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Asylum meets with Deputy Prime Minister of Romania zzzzzz</w:t>
        </w:r>
      </w:hyperlink>
    </w:p>
    <w:p>
      <w:pPr/>
      <w:hyperlink r:id="rId8" w:history="1">
        <w:r>
          <w:rPr>
            <w:color w:val="var(--word-link)"/>
          </w:rPr>
          <w:t xml:space="preserve"> Go back to timeline</w:t>
        </w:r>
      </w:hyperlink>
    </w:p>
    <w:p>
      <w:pPr/>
      <w:r>
        <w:rPr/>
        <w:t xml:space="preserve">The Minister of Immigration and Asylum, Mr. Thanos Plevris, met today with the Deputy Prime Minister of Romania, Mr. Cătălin Predoiu.</w:t>
      </w:r>
    </w:p>
    <w:p>
      <w:pPr/>
      <w:r>
        <w:rPr/>
        <w:t xml:space="preserve">During the meeting, Mr. Predoiu expressed his keen interest and appreciation for Greece's new, strict legislative framework on illegal immigration. He also referred to the corresponding strict policies adopted by the Romanian government, emphasizing the intention to further strengthen these actions.</w:t>
      </w:r>
    </w:p>
    <w:p>
      <w:pPr/>
      <w:r>
        <w:rPr/>
        <w:t xml:space="preserve">The two sides exchanged views on the common challenges they face in the field of migration and agreed on the need for automatic enforcement of return decisions of third-country nationals, noting that the mandatory nature of returns is a crucial factor for the effective management of migration.</w:t>
      </w:r>
    </w:p>
    <w:p>
      <w:pPr/>
      <w:r>
        <w:rPr>
          <w:b w:val="1"/>
          <w:bCs w:val="1"/>
        </w:rPr>
        <w:t xml:space="preserve">Source(s)</w:t>
      </w:r>
    </w:p>
    <w:p>
      <w:pPr>
        <w:numPr>
          <w:ilvl w:val="0"/>
          <w:numId w:val="4"/>
        </w:numPr>
      </w:pPr>
      <w:r>
        <w:rPr/>
        <w:t xml:space="preserve">Ministry of Migration and Asylum | Υπουργείο Μετανάστευσης και Ασύλου (7 November, 2025), Συνάντηση του Υπουργού Μετανάστευσης και Ασύλου, κ. Θάνου Πλεύρη, με τον Αντιπρόεδρο της Κυβέρνησης της Ρουμανίας, κ. Cătălin Predoiu [Meeting of the Minister of Immigration and Asylum, Mr. Thanos Plevris, with the Deputy Prime Minister of Romania, Mr. Cătălin Predoiu],</w:t>
      </w:r>
      <w:hyperlink r:id="rId9" w:history="1">
        <w:r>
          <w:rPr>
            <w:color w:val="var(--word-link)"/>
          </w:rPr>
          <w:t xml:space="preserve">https://migration.gov.gr/en/synantisi-toy-ypoyrgoy-metanasteysis-kai-asyloy-k-thanoy-pleyri-me-ton-antiproedro-tis-kyvernisis-tis-roymanias-k-catalin-predoiu/</w:t>
        </w:r>
      </w:hyperlink>
    </w:p>
    <w:p>
      <w:pPr/>
      <w:r>
        <w:rPr>
          <w:b w:val="1"/>
          <w:bCs w:val="1"/>
        </w:rPr>
        <w:t xml:space="preserve">Date of development</w:t>
      </w:r>
    </w:p>
    <w:p>
      <w:pPr/>
      <w:r>
        <w:rPr/>
        <w:t xml:space="preserve">07.11.2025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1E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mmigration-and-asylum-meets-deputy-prime-minister-romania" TargetMode="External"/><Relationship Id="rId8" Type="http://schemas.openxmlformats.org/officeDocument/2006/relationships/hyperlink" Target="/developments" TargetMode="External"/><Relationship Id="rId9" Type="http://schemas.openxmlformats.org/officeDocument/2006/relationships/hyperlink" Target="https://migration.gov.gr/en/synantisi-toy-ypoyrgoy-metanasteysis-kai-asyloy-k-thanoy-pleyri-me-ton-antiproedro-tis-kyvernisis-tis-roymanias-k-catalin-predoiu/"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2026-07-07T14:08:58+00:00</dcterms:created>
  <dcterms:modified xsi:type="dcterms:W3CDTF">2026-07-07T14:08:58+00:00</dcterms:modified>
</cp:coreProperties>
</file>

<file path=docProps/custom.xml><?xml version="1.0" encoding="utf-8"?>
<Properties xmlns="http://schemas.openxmlformats.org/officeDocument/2006/custom-properties" xmlns:vt="http://schemas.openxmlformats.org/officeDocument/2006/docPropsVTypes"/>
</file>