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Working visit of a delegation from the Dutch Ministry of Justice and Security and NIDOS zzzzzz</w:t>
        </w:r>
      </w:hyperlink>
    </w:p>
    <w:p>
      <w:pPr/>
      <w:r>
        <w:rPr/>
        <w:t xml:space="preserve">The Supervision and Evaluation Unit of Accommodation Centers of the General Secretariat for Vulnerable Citizens and Institutional Protection held a training workshop on the topic “Community of Practice: Empowering professionals in crisis management in UAC Accommodation Facilities”. Key speakers at the workshop were representatives from the Ministry of Justice and Security of the Netherlands and the National Agency for the Protection of Unaccompanied Minors “NIDOS” who work in structures and programs for unaccompanied minors. </w:t>
      </w:r>
    </w:p>
    <w:p>
      <w:pPr/>
      <w:r>
        <w:rPr/>
        <w:t xml:space="preserve">Participants were workers at the Unaccompanied Minors Reception Centers who had the opportunity to learn about alternative practices in the training and empowerment of frontline professionals on security issues, the institutions of intercultural mediators and behavioral scientists in crisis management, and the Prospect Reception Facilities (PON), which are alternative structures for hosting children with deviant behaviors.</w:t>
      </w:r>
    </w:p>
    <w:p>
      <w:pPr/>
      <w:r>
        <w:rPr>
          <w:b w:val="1"/>
          <w:bCs w:val="1"/>
        </w:rPr>
        <w:t xml:space="preserve">Source(s)</w:t>
      </w:r>
    </w:p>
    <w:p>
      <w:pPr>
        <w:numPr>
          <w:ilvl w:val="0"/>
          <w:numId w:val="4"/>
        </w:numPr>
      </w:pPr>
      <w:r>
        <w:rPr/>
        <w:t xml:space="preserve">Ministry of Migration and Asylum | Υπουργείο Μετανάστευσης και Ασύλου (27 November, 2025), Ημερίδα και επίσκεψη εργασίας αντιπροσωπείας του Υπουργείου Δικαιοσύνης και Ασφάλειας της Ολλανδίας και NIDOS [Workshop and working visit of a delegation from the Ministry of Justice and Security of the Netherlands and NIDOS],</w:t>
      </w:r>
      <w:hyperlink r:id="rId8" w:history="1">
        <w:r>
          <w:rPr>
            <w:color w:val="var(--word-link)"/>
          </w:rPr>
          <w:t xml:space="preserve">https://migration.gov.gr/en/imerida-kai-episkepsi-ergasias-antiprosopeias-toy-ypoyrgeioy-dikaiosynis-kai-asfaleias-tis-ollandias-kai-nidos/</w:t>
        </w:r>
      </w:hyperlink>
    </w:p>
    <w:p>
      <w:pPr/>
      <w:r>
        <w:rPr>
          <w:b w:val="1"/>
          <w:bCs w:val="1"/>
        </w:rPr>
        <w:t xml:space="preserve">Date of development</w:t>
      </w:r>
    </w:p>
    <w:p>
      <w:pPr/>
      <w:r>
        <w:rPr/>
        <w:t xml:space="preserve">27.11.2025</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314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working-visit-delegation-dutch-ministry-justice-and-security-and-nidos" TargetMode="External"/><Relationship Id="rId8" Type="http://schemas.openxmlformats.org/officeDocument/2006/relationships/hyperlink" Target="https://migration.gov.gr/en/imerida-kai-episkepsi-ergasias-antiprosopeias-toy-ypoyrgeioy-dikaiosynis-kai-asfaleias-tis-ollandias-kai-nido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2026-07-17T15:59:17+00:00</dcterms:created>
  <dcterms:modified xsi:type="dcterms:W3CDTF">2026-07-17T15:59:17+00:00</dcterms:modified>
</cp:coreProperties>
</file>

<file path=docProps/custom.xml><?xml version="1.0" encoding="utf-8"?>
<Properties xmlns="http://schemas.openxmlformats.org/officeDocument/2006/custom-properties" xmlns:vt="http://schemas.openxmlformats.org/officeDocument/2006/docPropsVTypes"/>
</file>