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hosts job fair to support labour market integration of displaced and vulnerable communities in Romania zzzzzz</w:t>
        </w:r>
      </w:hyperlink>
    </w:p>
    <w:p>
      <w:pPr/>
      <w:r>
        <w:rPr/>
        <w:t xml:space="preserve">UNHCR Romania, in partnership with the Proiect Voiajor Association Jobs for Ukraine, is organizing a Job Fair on 30 May 2025 in Bucharest. </w:t>
      </w:r>
    </w:p>
    <w:p>
      <w:pPr/>
      <w:r>
        <w:rPr/>
        <w:t xml:space="preserve">The event targets displaced persons as well as vulnerable members of the host community, aiming to facilitate their integration into the Romanian labour market by connecting them with local employers. </w:t>
      </w:r>
    </w:p>
    <w:p>
      <w:pPr/>
      <w:r>
        <w:rPr/>
        <w:t xml:space="preserve">Over 10 companies from various sectors, including technology, services, trade, HoReCa, and FMCG, will participate, offering tailored job opportunities. Attendees will also have access to free career counselling sessions to support their professional development.</w:t>
      </w:r>
    </w:p>
    <w:p>
      <w:pPr/>
      <w:r>
        <w:rPr>
          <w:b w:val="1"/>
          <w:bCs w:val="1"/>
        </w:rPr>
        <w:t xml:space="preserve">Source(s)</w:t>
      </w:r>
    </w:p>
    <w:p>
      <w:pPr>
        <w:numPr>
          <w:ilvl w:val="0"/>
          <w:numId w:val="4"/>
        </w:numPr>
      </w:pPr>
      <w:r>
        <w:rPr/>
        <w:t xml:space="preserve">International Organization for Migration (20 May, 2025), [Job Fair at the UNHCR Community Centre in Bucharest],</w:t>
      </w:r>
      <w:hyperlink r:id="rId8" w:history="1">
        <w:r>
          <w:rPr>
            <w:color w:val="var(--word-link)"/>
          </w:rPr>
          <w:t xml:space="preserve">https://www.unhcr.org/ro/node/382</w:t>
        </w:r>
      </w:hyperlink>
    </w:p>
    <w:p>
      <w:pPr/>
      <w:r>
        <w:rPr>
          <w:b w:val="1"/>
          <w:bCs w:val="1"/>
        </w:rPr>
        <w:t xml:space="preserve">Date of development</w:t>
      </w:r>
    </w:p>
    <w:p>
      <w:pPr/>
      <w:r>
        <w:rPr/>
        <w:t xml:space="preserve">20.05.2025</w:t>
      </w:r>
    </w:p>
    <w:p>
      <w:pPr/>
      <w:r>
        <w:rPr>
          <w:b w:val="1"/>
          <w:bCs w:val="1"/>
        </w:rPr>
        <w:t xml:space="preserve">Country</w:t>
      </w:r>
    </w:p>
    <w:p>
      <w:pPr/>
      <w:r>
        <w:rPr/>
        <w:t xml:space="preserve">Romania</w:t>
      </w:r>
    </w:p>
    <w:p>
      <w:pPr/>
      <w:r>
        <w:rPr>
          <w:b w:val="1"/>
          <w:bCs w:val="1"/>
        </w:rPr>
        <w:t xml:space="preserve">Thematic area(s)</w:t>
      </w:r>
    </w:p>
    <w:p>
      <w:pPr/>
      <w:r>
        <w:rPr/>
        <w:t xml:space="preserve">Content of protection, Integration, Applicants with special needs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65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unhcr-hosts-job-fair-support-labour-market-integration-displaced-and" TargetMode="External"/><Relationship Id="rId8" Type="http://schemas.openxmlformats.org/officeDocument/2006/relationships/hyperlink" Target="https://www.unhcr.org/ro/node/38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2026-06-15T16:05:27+00:00</dcterms:created>
  <dcterms:modified xsi:type="dcterms:W3CDTF">2026-06-15T16:05:27+00:00</dcterms:modified>
</cp:coreProperties>
</file>

<file path=docProps/custom.xml><?xml version="1.0" encoding="utf-8"?>
<Properties xmlns="http://schemas.openxmlformats.org/officeDocument/2006/custom-properties" xmlns:vt="http://schemas.openxmlformats.org/officeDocument/2006/docPropsVTypes"/>
</file>