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Opening of the Federal Asylum Center at Grand-Saconnex zzzzzz</w:t>
        </w:r>
      </w:hyperlink>
    </w:p>
    <w:p>
      <w:pPr/>
      <w:r>
        <w:rPr/>
        <w:t xml:space="preserve">The Federal Asylum Center at Grand-Saconnex in the canton of Geneva will open on 16 June 2025 with a capacity of 250 places, serving as a non-procedural center. It will host single adults and families with children, but no unaccompanied minors. Residents may stay up to 140 days according to Swiss asylum law.</w:t>
      </w:r>
    </w:p>
    <w:p>
      <w:pPr/>
      <w:r>
        <w:rPr/>
        <w:t xml:space="preserve">The CFA accommodates both applicants whose asylum procedure is ongoing and those whose applications have been rejected. It complements other regional asylum centers, including one with procedural functions in Boudry/NE and three non-procedural CFAs in Chevrilles/FR, Vallorbe/VD, and Grand-Saconnex/GE.</w:t>
      </w:r>
    </w:p>
    <w:p>
      <w:pPr/>
      <w:r>
        <w:rPr/>
        <w:t xml:space="preserve">The center features a medical infirmary, multiple dining areas, activity rooms, classrooms for cantonally organized schooling, sports and play areas, raised garden beds and covered pavilions. It is located on a plot shared with the canton but with separate access points for federal and cantonal buildings.</w:t>
      </w:r>
    </w:p>
    <w:p>
      <w:pPr/>
      <w:r>
        <w:rPr/>
        <w:t xml:space="preserve">Operational management is handled by the State Secretariat for Migration (SEM), which contracts providers for 24/7 security and supervision, daily activities and community-oriented programs. Residents are allowed daily outdoor access from 9 a.m. to 9 p.m..</w:t>
      </w:r>
    </w:p>
    <w:p>
      <w:pPr/>
      <w:r>
        <w:rPr/>
        <w:t xml:space="preserve">A cooperation group of SEM, cantonal, municipal and civil society representatives will oversee the center’s operations.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Secretariat for Migration | Staatssekretariat für Migration | Secrétariat d’État aux migrations | Segreteria di Stato della migrazione (11 June, 2025), Ouverture du centre fédéral pour requérants d’asile au Grand-Saconnex [Opening of the federal centre for asylum seekers in Grand-Saconnex],</w:t>
      </w:r>
      <w:hyperlink r:id="rId8" w:history="1">
        <w:r>
          <w:rPr>
            <w:color w:val="var(--word-link)"/>
          </w:rPr>
          <w:t xml:space="preserve">https://www.news.admin.ch/fr/newnsb/Ht2ll2bBSewJOtiZY-QYe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3698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opening-federal-asylum-center-grand-saconnex" TargetMode="External"/><Relationship Id="rId8" Type="http://schemas.openxmlformats.org/officeDocument/2006/relationships/hyperlink" Target="https://www.news.admin.ch/fr/newnsb/Ht2ll2bBSewJOtiZY-QY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2026-06-17T17:44:04+00:00</dcterms:created>
  <dcterms:modified xsi:type="dcterms:W3CDTF">2026-06-17T17:44:04+00:00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