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IPO announces two new locations for processing applications for International protection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From 8 October 2025, International Protection Office processes applications at two locations:</w:t>
      </w:r>
    </w:p>
    <w:p>
      <w:pPr>
        <w:numPr>
          <w:ilvl w:val="0"/>
          <w:numId w:val="4"/>
        </w:numPr>
      </w:pPr>
      <w:hyperlink r:id="rId9" w:history="1">
        <w:r>
          <w:rPr>
            <w:color w:val="var(--word-link)"/>
          </w:rPr>
          <w:t xml:space="preserve">Citywest Convention Centre, Garter Lane, Saggart, Dublin 24, D24 KF8A</w:t>
        </w:r>
      </w:hyperlink>
    </w:p>
    <w:p>
      <w:pPr>
        <w:numPr>
          <w:ilvl w:val="0"/>
          <w:numId w:val="4"/>
        </w:numPr>
      </w:pPr>
      <w:r>
        <w:rPr/>
        <w:t xml:space="preserve">Timberlay House, 78-83 Lower Mount Street, Dublin 2, D02 ND99.</w:t>
      </w:r>
    </w:p>
    <w:p>
      <w:pPr/>
      <w:r>
        <w:rPr/>
        <w:t xml:space="preserve">Families, with a child/children under 18 years of age, where the family is making an application on the same day, go to the </w:t>
      </w:r>
      <w:hyperlink r:id="rId9" w:history="1">
        <w:r>
          <w:rPr>
            <w:color w:val="var(--word-link)"/>
          </w:rPr>
          <w:t xml:space="preserve">Citywest Convention Centre, Garter Lane, Saggart, Dublin 24, D24 KF8A</w:t>
        </w:r>
      </w:hyperlink>
    </w:p>
    <w:p>
      <w:pPr/>
      <w:r>
        <w:rPr/>
        <w:t xml:space="preserve">Nationals from Albania, Algeria, Bosnia and Herzegovina, Botswana, Brazil, Egypt, Georgia, India, Kosovo, Malawi, Montenegro, Morocco, North Macedonia, Serbia, and South Africa should also go to the Citywest Convention Centre.</w:t>
      </w:r>
    </w:p>
    <w:p>
      <w:pPr/>
      <w:r>
        <w:rPr/>
        <w:t xml:space="preserve">All other applicants including unaccompanied minors go to:</w:t>
      </w:r>
    </w:p>
    <w:p>
      <w:pPr/>
      <w:hyperlink r:id="rId10" w:history="1">
        <w:r>
          <w:rPr>
            <w:color w:val="var(--word-link)"/>
          </w:rPr>
          <w:t xml:space="preserve">International Protection Office, Timberlay House, 78-83 Lower Mount Street, Dublin 2, D02 ND99</w:t>
        </w:r>
      </w:hyperlink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5"/>
        </w:numPr>
      </w:pPr>
      <w:r>
        <w:rPr/>
        <w:t xml:space="preserve">International Protection Office | An Oifig Um Chosaint Idirnáisiúnta (8 October, 2025), [What's New],</w:t>
      </w:r>
      <w:hyperlink r:id="rId11" w:history="1">
        <w:r>
          <w:rPr>
            <w:color w:val="var(--word-link)"/>
          </w:rPr>
          <w:t xml:space="preserve">https://www.ipo.gov.ie/en/ipo/pages/whatsnew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08.10.2025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Ireland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First instance determination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12"/>
      <w:footerReference w:type="default" r:id="rId13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8306C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7ECC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ireland/ipo-announces-two-new-locations-processing-applications-international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www.google.com/maps/place/Citywest+Convention+Centre/%4053.2859562%2c-6.4470732%2c17z/data=%213m1%214b1%214m14%211m7%213m6%211s0x4867758fe35f849f:0x446e2455680b29aa%212sCitywest+Convention+Centre%218m2%213d53.2859562%214d-6.4444983%2116s/g/11g230kyc7%213m5%211s0x4867758fe35f849f:0x446e2455680b29aa%218m2%213d53.2859562%214d-6.4444983%2116s/g/11g230kyc7?entry=ttu" TargetMode="External"/><Relationship Id="rId10" Type="http://schemas.openxmlformats.org/officeDocument/2006/relationships/hyperlink" Target="https://www.google.com/maps/place/Timberlay+House/%4053.3389203%2c-6.2439036%2c17z/data=%214m6%213m5%211s0x48670f1f2a4ddbd5:0x34036a71fccd57b1%218m2%213d53.3389203%214d-6.2439036%2116s/g/11v03k6390?entry=ttu" TargetMode="External"/><Relationship Id="rId11" Type="http://schemas.openxmlformats.org/officeDocument/2006/relationships/hyperlink" Target="https://www.ipo.gov.ie/en/ipo/pages/whatsnew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2026-07-07T05:10:27+00:00</dcterms:created>
  <dcterms:modified xsi:type="dcterms:W3CDTF">2026-07-07T05:10:27+00:00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