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Decree-Law 146/2025 on migration management published in the Official Gazette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Decree-Law 146/2025 published on 3 October 2025, introduces urgent measures to regulate the entry and management of foreign workers and migrants. </w:t>
      </w:r>
      <w:br/>
      <w:br/>
      <w:r>
        <w:rPr/>
        <w:t xml:space="preserve">With regards to international protection and reception matters, the decree law 146/2025 provides that:</w:t>
      </w:r>
    </w:p>
    <w:p>
      <w:pPr>
        <w:numPr>
          <w:ilvl w:val="0"/>
          <w:numId w:val="4"/>
        </w:numPr>
      </w:pPr>
      <w:r>
        <w:rPr/>
        <w:t xml:space="preserve">Foreign nationals can now work while waiting for the conversion of their residence permits, as well as during the initial issuance or renewal process.</w:t>
      </w:r>
    </w:p>
    <w:p>
      <w:pPr>
        <w:numPr>
          <w:ilvl w:val="0"/>
          <w:numId w:val="4"/>
        </w:numPr>
      </w:pPr>
      <w:r>
        <w:rPr/>
        <w:t xml:space="preserve">Victims of labor exploitation will receive work permits for one year, providing access to the Assegno di Inclusione (social inclusion benefits), similar to victims of trafficking and domestic violence.</w:t>
      </w:r>
    </w:p>
    <w:p>
      <w:pPr>
        <w:numPr>
          <w:ilvl w:val="0"/>
          <w:numId w:val="4"/>
        </w:numPr>
      </w:pPr>
      <w:r>
        <w:rPr/>
        <w:t xml:space="preserve">The waiting time for family reunification permits will be extended from 90 to 150 days.</w:t>
      </w:r>
    </w:p>
    <w:p>
      <w:pPr>
        <w:numPr>
          <w:ilvl w:val="0"/>
          <w:numId w:val="4"/>
        </w:numPr>
      </w:pPr>
      <w:r>
        <w:rPr/>
        <w:t xml:space="preserve">The management of the Lampedusa hotspot will remain under the responsibility of the Italian Red Cross until 31 December 2027.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Labour and Social Policies | Ministero del Lavoro e delle Politiche Sociali (7 October, 2025), DL 146/2025 su flussi e immigrazione, ecco le novità [DL 146/2025 on flows and immigration: here are the news],</w:t>
      </w:r>
      <w:hyperlink r:id="rId9" w:history="1">
        <w:r>
          <w:rPr>
            <w:color w:val="var(--word-link)"/>
          </w:rPr>
          <w:t xml:space="preserve">https://integrazionemigranti.gov.it/it-it/Ricerca-news/Dettaglio-news/id/4446/DL-1462025-su-flussi-e-immigrazione-ecco-le-novita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Reception, Accommodation, Content of protection, Family reunification, Integration, Applicants with special needs, Victims of trafficking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9413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BF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decree-law-1462025-migration-management-published-official-gazett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integrazionemigranti.gov.it/it-it/Ricerca-news/Dettaglio-news/id/4446/DL-1462025-su-flussi-e-immigrazione-ecco-le-novita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2026-07-07T05:11:12+00:00</dcterms:created>
  <dcterms:modified xsi:type="dcterms:W3CDTF">2026-07-07T05:11:12+00:00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