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Croatia supports World Refugee Day promoting several activities on solidarity and inclusion zzzzzz</w:t>
        </w:r>
      </w:hyperlink>
    </w:p>
    <w:p>
      <w:pPr/>
      <w:r>
        <w:rPr/>
        <w:t xml:space="preserve">To mark World Refugee Day, UNHCR Croatia supported a month-long series of events throughout June 2025, which were organised with partner organisations to promote solidarity, understanding and support for refugees under the global theme "Solidarity with Refugees". The activities, held across different cities, used art, dialogue, education and empowerment to foster empathy and inclusion. </w:t>
      </w:r>
    </w:p>
    <w:p>
      <w:pPr/>
      <w:r>
        <w:rPr/>
        <w:t xml:space="preserve">Events began on 1 June 2025 with a street art workshop in Zagreb's Ribnjak Park, where refugee and local children created messages of peace with renowned artists. On 11 June, the Jesuit Refugee Service hosted a round table on refugee employment, bringing together civil society, institutions and the private sector. Legal education efforts included a lecture on asylum challenges at the University of Zagreb on 16 June and a public forum on 23 June exploring international protection systems. </w:t>
      </w:r>
    </w:p>
    <w:p>
      <w:pPr/>
      <w:r>
        <w:rPr/>
        <w:t xml:space="preserve">On 18 June, a "Meeting in Dialogue" programme was held at a collective accommodation centre in Belisce, featuring personal stories from displaced Ukrainians and creative activities for children. On 20 June, World Refugee Day, a free psychological workshop was organised in Osijek to provide emotional support and stress management tools.</w:t>
      </w:r>
    </w:p>
    <w:p>
      <w:pPr/>
      <w:r>
        <w:rPr>
          <w:b w:val="1"/>
          <w:bCs w:val="1"/>
        </w:rPr>
        <w:t xml:space="preserve">Source(s)</w:t>
      </w:r>
    </w:p>
    <w:p>
      <w:pPr>
        <w:numPr>
          <w:ilvl w:val="0"/>
          <w:numId w:val="4"/>
        </w:numPr>
      </w:pPr>
      <w:r>
        <w:rPr/>
        <w:t xml:space="preserve">United Nations High Commissioner for Refugees (20 June, 2025), UNHCR Hrvatska obilježio Svjetski dan izbjeglica kroz mjesec solidarnosti i zajedništva [UNHCR Croatia marked World Refugee Day through a month of solidarity and togetherness],</w:t>
      </w:r>
      <w:hyperlink r:id="rId8" w:history="1">
        <w:r>
          <w:rPr>
            <w:color w:val="var(--word-link)"/>
          </w:rPr>
          <w:t xml:space="preserve">https://www.unhcr.org/hr/31643-unhcr-hrvatska-obiljezio-svjetski-dan-izbjeglica-kroz-mjesec-solidarnosti-i-zajednistva.html</w:t>
        </w:r>
      </w:hyperlink>
    </w:p>
    <w:p>
      <w:pPr/>
      <w:r>
        <w:rPr>
          <w:b w:val="1"/>
          <w:bCs w:val="1"/>
        </w:rPr>
        <w:t xml:space="preserve">Date of development</w:t>
      </w:r>
    </w:p>
    <w:p>
      <w:pPr/>
      <w:r>
        <w:rPr/>
        <w:t xml:space="preserve">20.06.2025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B6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unhcr-croatia-supports-world-refugee-day-promoting-several-activities" TargetMode="External"/><Relationship Id="rId8" Type="http://schemas.openxmlformats.org/officeDocument/2006/relationships/hyperlink" Target="https://www.unhcr.org/hr/31643-unhcr-hrvatska-obiljezio-svjetski-dan-izbjeglica-kroz-mjesec-solidarnosti-i-zajednistva.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2026-05-31T05:32:37+00:00</dcterms:created>
  <dcterms:modified xsi:type="dcterms:W3CDTF">2026-05-31T05:32:37+00:00</dcterms:modified>
</cp:coreProperties>
</file>

<file path=docProps/custom.xml><?xml version="1.0" encoding="utf-8"?>
<Properties xmlns="http://schemas.openxmlformats.org/officeDocument/2006/custom-properties" xmlns:vt="http://schemas.openxmlformats.org/officeDocument/2006/docPropsVTypes"/>
</file>