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Office of Citizenship and Migration Affairs promotes new version of the EMT dictionary on asylum terms zzzzzz</w:t>
        </w:r>
      </w:hyperlink>
    </w:p>
    <w:p>
      <w:pPr/>
      <w:r>
        <w:rPr/>
        <w:t xml:space="preserve">The Office of Citizenship and Migration Affairs is promoting a new version of the EMT dictionary app. The updated version provides access to over 540 migration and asylum-related terms in 27 languages, including Latvian. The app can now be used offline, which is beneficial in areas with limited Internet access. </w:t>
      </w:r>
    </w:p>
    <w:p>
      <w:pPr/>
      <w:r>
        <w:rPr/>
        <w:t xml:space="preserve">Originally created in 2010, the EMT dictionary is a key resource developed by the European Migration Network in collaboration with EU institutions and international organisations such as the European Commission, EUAA, FRA, FRONTEX, UNHCR and IOM. Its goal is to promote consistent and clear communication on migration and asylum topics among policymakers, practitioners, researchers, and the public.</w:t>
      </w:r>
    </w:p>
    <w:p>
      <w:pPr/>
      <w:r>
        <w:rPr>
          <w:b w:val="1"/>
          <w:bCs w:val="1"/>
        </w:rPr>
        <w:t xml:space="preserve">Source(s)</w:t>
      </w:r>
    </w:p>
    <w:p>
      <w:pPr>
        <w:numPr>
          <w:ilvl w:val="0"/>
          <w:numId w:val="4"/>
        </w:numPr>
      </w:pPr>
      <w:r>
        <w:rPr/>
        <w:t xml:space="preserve">Office of Citizenship and Migration Affairs | Pilsonības un migrācijas lietu pārvalde (20 June, 2025), EMT vārdnīcas jaunā versija: vairāk valodu, plašāka piekļuve un uzlabota funkcionalitāte [The new version of the EMT dictionary: more languages, wider access and improved functionality],</w:t>
      </w:r>
      <w:hyperlink r:id="rId8" w:history="1">
        <w:r>
          <w:rPr>
            <w:color w:val="var(--word-link)"/>
          </w:rPr>
          <w:t xml:space="preserve">https://www.pmlp.gov.lv/lv/jaunums/emt-vardnicas-jauna-versija-vairak-valodu-plasaka-piekluve-un-uzlabota-funkcionalitate</w:t>
        </w:r>
      </w:hyperlink>
    </w:p>
    <w:p>
      <w:pPr/>
      <w:r>
        <w:rPr>
          <w:b w:val="1"/>
          <w:bCs w:val="1"/>
        </w:rPr>
        <w:t xml:space="preserve">Date of development</w:t>
      </w:r>
    </w:p>
    <w:p>
      <w:pPr/>
      <w:r>
        <w:rPr/>
        <w:t xml:space="preserve">20.06.2025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 Interpretation, Digitalisation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2C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ffice-citizenship-and-migration-affairs-promotes-new-version-emt-dictionary" TargetMode="External"/><Relationship Id="rId8" Type="http://schemas.openxmlformats.org/officeDocument/2006/relationships/hyperlink" Target="https://www.pmlp.gov.lv/lv/jaunums/emt-vardnicas-jauna-versija-vairak-valodu-plasaka-piekluve-un-uzlabota-funkcionalitat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2026-06-17T17:35:02+00:00</dcterms:created>
  <dcterms:modified xsi:type="dcterms:W3CDTF">2026-06-17T17:35:02+00:00</dcterms:modified>
</cp:coreProperties>
</file>

<file path=docProps/custom.xml><?xml version="1.0" encoding="utf-8"?>
<Properties xmlns="http://schemas.openxmlformats.org/officeDocument/2006/custom-properties" xmlns:vt="http://schemas.openxmlformats.org/officeDocument/2006/docPropsVTypes"/>
</file>