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Immigration police arrest irregular third-country nationals during inspections zzzzzz</w:t>
        </w:r>
      </w:hyperlink>
    </w:p>
    <w:p>
      <w:pPr/>
      <w:hyperlink r:id="rId8" w:history="1">
        <w:r>
          <w:rPr>
            <w:color w:val="var(--word-link)"/>
          </w:rPr>
          <w:t xml:space="preserve"> Go back to timeline</w:t>
        </w:r>
      </w:hyperlink>
    </w:p>
    <w:p>
      <w:pPr/>
      <w:r>
        <w:rPr/>
        <w:t xml:space="preserve">In a joint statement the Ministry for Home Affairs, Security and Employment and the Ministry for transport, Infrastructure and Public Works said that the Immigration Police arrested 25 persons who were found to be residing in the country in an irregular manner. </w:t>
      </w:r>
    </w:p>
    <w:p>
      <w:pPr/>
      <w:r>
        <w:rPr/>
        <w:t xml:space="preserve">A Maltese man was also arrested and charges with offences related to the facilitation of irregular migration. The 25 persons were arrested during inspections which took place on board public transport, residences, Paceville and traffic management operations. The arrested persons are detained until removal.</w:t>
      </w:r>
    </w:p>
    <w:p>
      <w:pPr/>
      <w:r>
        <w:rPr>
          <w:b w:val="1"/>
          <w:bCs w:val="1"/>
        </w:rPr>
        <w:t xml:space="preserve">Source(s)</w:t>
      </w:r>
    </w:p>
    <w:p>
      <w:pPr>
        <w:numPr>
          <w:ilvl w:val="0"/>
          <w:numId w:val="4"/>
        </w:numPr>
      </w:pPr>
      <w:r>
        <w:rPr/>
        <w:t xml:space="preserve">Ministry for Home Affairs, Security and Employment (5 August, 2025), STQARRIJA MILL-MINISTERU GĦALL-INTERN, IS-SIGURTÀ U X-XOGĦOL U MILL-MINISTERU GĦAT-TRASPORT, L-INFRASTRUTTURA U X-XOGĦLIJIET PUBBLIĊI 25 persuna arrestati f’ħidma kontra l-immigrazzjoni irregolari [Press Statement from the Ministry for Home Affairs, Security and Employment and from the Ministry for Transport, Infrastructure and Public Works: 25 people arrested in operation against irregular immigration],</w:t>
      </w:r>
      <w:hyperlink r:id="rId9" w:history="1">
        <w:r>
          <w:rPr>
            <w:color w:val="var(--word-link)"/>
          </w:rPr>
          <w:t xml:space="preserve">https://www.gov.mt/en/Government/DOI/Press%20Releases/Pages/2025/08/05/pr251402.aspx</w:t>
        </w:r>
      </w:hyperlink>
    </w:p>
    <w:p>
      <w:pPr/>
      <w:r>
        <w:rPr>
          <w:b w:val="1"/>
          <w:bCs w:val="1"/>
        </w:rPr>
        <w:t xml:space="preserve">Date of development</w:t>
      </w:r>
    </w:p>
    <w:p>
      <w:pPr/>
      <w:r>
        <w:rPr/>
        <w:t xml:space="preserve">05.08.2025</w:t>
      </w:r>
    </w:p>
    <w:p>
      <w:pPr/>
      <w:r>
        <w:rPr>
          <w:b w:val="1"/>
          <w:bCs w:val="1"/>
        </w:rPr>
        <w:t xml:space="preserve">Country</w:t>
      </w:r>
    </w:p>
    <w:p>
      <w:pPr/>
      <w:r>
        <w:rPr/>
        <w:t xml:space="preserve">Malta</w:t>
      </w:r>
    </w:p>
    <w:p>
      <w:pPr/>
      <w:r>
        <w:rPr>
          <w:b w:val="1"/>
          <w:bCs w:val="1"/>
        </w:rPr>
        <w:t xml:space="preserve">Thematic area(s)</w:t>
      </w:r>
    </w:p>
    <w:p>
      <w:pPr/>
      <w:r>
        <w:rPr/>
        <w:t xml:space="preserve">Detention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234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immigration-police-arrest-irregular-third-country-nationals-during-inspections" TargetMode="External"/><Relationship Id="rId8" Type="http://schemas.openxmlformats.org/officeDocument/2006/relationships/hyperlink" Target="/developments" TargetMode="External"/><Relationship Id="rId9" Type="http://schemas.openxmlformats.org/officeDocument/2006/relationships/hyperlink" Target="https://www.gov.mt/en/Government/DOI/Press%20Releases/Pages/2025/08/05/pr251402.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2026-07-07T06:34:25+00:00</dcterms:created>
  <dcterms:modified xsi:type="dcterms:W3CDTF">2026-07-07T06:34:25+00:00</dcterms:modified>
</cp:coreProperties>
</file>

<file path=docProps/custom.xml><?xml version="1.0" encoding="utf-8"?>
<Properties xmlns="http://schemas.openxmlformats.org/officeDocument/2006/custom-properties" xmlns:vt="http://schemas.openxmlformats.org/officeDocument/2006/docPropsVTypes"/>
</file>