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Special Law for evacuated persons from Afghanistan to be repealed zzzzzz</w:t>
        </w:r>
      </w:hyperlink>
    </w:p>
    <w:p>
      <w:pPr/>
      <w:r>
        <w:rPr/>
        <w:t xml:space="preserve">The Danish Immigration Service announced that on 30 November 2025 the law on temporary residence permits for persons who have assisted Danish authorities in Afghanistan (Special Law) will be repealed. The repeal means that it will no longer be possible for individuals to apply for an extension if they hold a residence permit based on the Special Law, and any residence permit granted under the Special Law will expire on 30 November 2025. It will also no longer be possible to apply for residence permits for close family members under the Special Law.</w:t>
      </w:r>
    </w:p>
    <w:p>
      <w:pPr/>
      <w:r>
        <w:rPr/>
        <w:t xml:space="preserve">The Danish Immigration Service has contacted affected individuals directly by letter if they reside in Denmark and hold a valid residence permit under the Special Law and have not subsequently obtained a residence permit based on asylum. In the letter, the Danish Immigration Service has provided guidance on the possibility of applying for a residence permit in Denmark on another basis before the current residence permit expires.</w:t>
      </w:r>
    </w:p>
    <w:p>
      <w:pPr/>
      <w:r>
        <w:rPr/>
        <w:t xml:space="preserve">More information about </w:t>
      </w:r>
      <w:hyperlink r:id="rId8" w:history="1">
        <w:r>
          <w:rPr>
            <w:color w:val="var(--word-link)"/>
          </w:rPr>
          <w:t xml:space="preserve">how to apply for a residence permit</w:t>
        </w:r>
      </w:hyperlink>
      <w:r>
        <w:rPr/>
        <w:t xml:space="preserve"> is available from the Danish Immigration Service.</w:t>
      </w:r>
    </w:p>
    <w:p>
      <w:pPr/>
      <w:r>
        <w:rPr>
          <w:b w:val="1"/>
          <w:bCs w:val="1"/>
        </w:rPr>
        <w:t xml:space="preserve">Source(s)</w:t>
      </w:r>
    </w:p>
    <w:p>
      <w:pPr>
        <w:numPr>
          <w:ilvl w:val="0"/>
          <w:numId w:val="4"/>
        </w:numPr>
      </w:pPr>
      <w:r>
        <w:rPr/>
        <w:t xml:space="preserve">Danish Immigration Service | Udlændingestyrelsen (11 September, 2025), [Special Law for evacuated persons from Afghanistan will be repealed],</w:t>
      </w:r>
      <w:hyperlink r:id="rId9" w:history="1">
        <w:r>
          <w:rPr>
            <w:color w:val="var(--word-link)"/>
          </w:rPr>
          <w:t xml:space="preserve">https://www.nyidanmark.dk/en-GB/News-Front-Page/2025/09/Special-Law-for-evacuated-persons-from-Afghanistan-will-be-repealed</w:t>
        </w:r>
      </w:hyperlink>
    </w:p>
    <w:p>
      <w:pPr/>
      <w:r>
        <w:rPr>
          <w:b w:val="1"/>
          <w:bCs w:val="1"/>
        </w:rPr>
        <w:t xml:space="preserve">Date of development</w:t>
      </w:r>
    </w:p>
    <w:p>
      <w:pPr/>
      <w:r>
        <w:rPr/>
        <w:t xml:space="preserve">11.09.2025</w:t>
      </w:r>
    </w:p>
    <w:p>
      <w:pPr/>
      <w:r>
        <w:rPr>
          <w:b w:val="1"/>
          <w:bCs w:val="1"/>
        </w:rPr>
        <w:t xml:space="preserve">Country</w:t>
      </w:r>
    </w:p>
    <w:p>
      <w:pPr/>
      <w:r>
        <w:rPr/>
        <w:t xml:space="preserve">Denmark</w:t>
      </w:r>
    </w:p>
    <w:p>
      <w:pPr/>
      <w:r>
        <w:rPr>
          <w:b w:val="1"/>
          <w:bCs w:val="1"/>
        </w:rPr>
        <w:t xml:space="preserve">Thematic area(s)</w:t>
      </w:r>
    </w:p>
    <w:p>
      <w:pPr/>
      <w:r>
        <w:rPr/>
        <w:t xml:space="preserve">Content of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3F2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special-law-evacuated-persons-afghanistan-be-repealed" TargetMode="External"/><Relationship Id="rId8" Type="http://schemas.openxmlformats.org/officeDocument/2006/relationships/hyperlink" Target="https://www.nyidanmark.dk/en-GB/You-want-to-apply/?anchor=086AA0C21F6349A4BCEFC7D5C2DAC9F4&amp;callbackItem=E2559917211146A9970E4160FCD83294&amp;callbackAnchor=E2559917211146A9970E4160FCD83294086AA0C21F6349A4BCEFC7D5C2DAC9F4" TargetMode="External"/><Relationship Id="rId9" Type="http://schemas.openxmlformats.org/officeDocument/2006/relationships/hyperlink" Target="https://www.nyidanmark.dk/en-GB/News-Front-Page/2025/09/Special-Law-for-evacuated-persons-from-Afghanistan-will-be-repeale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2026-07-07T14:33:47+00:00</dcterms:created>
  <dcterms:modified xsi:type="dcterms:W3CDTF">2026-07-07T14:33:47+00:00</dcterms:modified>
</cp:coreProperties>
</file>

<file path=docProps/custom.xml><?xml version="1.0" encoding="utf-8"?>
<Properties xmlns="http://schemas.openxmlformats.org/officeDocument/2006/custom-properties" xmlns:vt="http://schemas.openxmlformats.org/officeDocument/2006/docPropsVTypes"/>
</file>