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89 refugees arrive through resettlement programme zzzzzz</w:t>
        </w:r>
      </w:hyperlink>
    </w:p>
    <w:p>
      <w:pPr/>
      <w:r>
        <w:rPr/>
        <w:t xml:space="preserve">Italy welcomed 89 refugees through its resettlement programme, mostly Afghan families, including 36 children from Turkiye and Pakistan. Coordinated by the Ministry of the Interior with support from the Ministry of Foreign Affairs, UNHCR, the IOM and the national Reception and Integration System (SAI), these arrivals mark the first of 2025 and signal a renewed commitment to regular and safe pathways for vulnerable refugees. </w:t>
      </w:r>
    </w:p>
    <w:p>
      <w:pPr/>
      <w:r>
        <w:rPr/>
        <w:t xml:space="preserve">Since 2015, the Italian resettlement programme has provided safe entry to 2,838 refugees from countries including Lebanon, Jordan, Turkiye, Libya, Pakistan, Iran, Sudan and Syria.</w:t>
      </w:r>
    </w:p>
    <w:p>
      <w:pPr/>
      <w:r>
        <w:rPr>
          <w:b w:val="1"/>
          <w:bCs w:val="1"/>
        </w:rPr>
        <w:t xml:space="preserve">Source(s)</w:t>
      </w:r>
    </w:p>
    <w:p>
      <w:pPr>
        <w:numPr>
          <w:ilvl w:val="0"/>
          <w:numId w:val="4"/>
        </w:numPr>
      </w:pPr>
      <w:r>
        <w:rPr/>
        <w:t xml:space="preserve">United Nations High Commissioner for Refugees (17 September, 2025), Riprende il programma di reinsediamento in Italia: in arrivo i primi rifugiati del 2025 [Italy resumes resettlement programme: first refugees of 2025 arriving],</w:t>
      </w:r>
      <w:hyperlink r:id="rId8" w:history="1">
        <w:r>
          <w:rPr>
            <w:color w:val="var(--word-link)"/>
          </w:rPr>
          <w:t xml:space="preserve">https://www.unhcr.org/it/notizie/comunicati-stampa/riprende-il-programma-di-reinsediamento-italia-arrivo-i-primi-rifugiati</w:t>
        </w:r>
      </w:hyperlink>
    </w:p>
    <w:p>
      <w:pPr/>
      <w:r>
        <w:rPr>
          <w:b w:val="1"/>
          <w:bCs w:val="1"/>
        </w:rPr>
        <w:t xml:space="preserve">Date of development</w:t>
      </w:r>
    </w:p>
    <w:p>
      <w:pPr/>
      <w:r>
        <w:rPr/>
        <w:t xml:space="preserve">17.09.2025</w:t>
      </w:r>
    </w:p>
    <w:p>
      <w:pPr/>
      <w:r>
        <w:rPr>
          <w:b w:val="1"/>
          <w:bCs w:val="1"/>
        </w:rPr>
        <w:t xml:space="preserve">Country</w:t>
      </w:r>
    </w:p>
    <w:p>
      <w:pPr/>
      <w:r>
        <w:rPr/>
        <w:t xml:space="preserve">Italy</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9E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89-refugees-arrive-through-resettlement-programme" TargetMode="External"/><Relationship Id="rId8" Type="http://schemas.openxmlformats.org/officeDocument/2006/relationships/hyperlink" Target="https://www.unhcr.org/it/notizie/comunicati-stampa/riprende-il-programma-di-reinsediamento-italia-arrivo-i-primi-rifugiat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2026-07-07T21:01:30+00:00</dcterms:created>
  <dcterms:modified xsi:type="dcterms:W3CDTF">2026-07-07T21:01:30+00:00</dcterms:modified>
</cp:coreProperties>
</file>

<file path=docProps/custom.xml><?xml version="1.0" encoding="utf-8"?>
<Properties xmlns="http://schemas.openxmlformats.org/officeDocument/2006/custom-properties" xmlns:vt="http://schemas.openxmlformats.org/officeDocument/2006/docPropsVTypes"/>
</file>