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UNE and UDI suspend the return of people to Gaza zzzzzz</w:t>
        </w:r>
      </w:hyperlink>
    </w:p>
    <w:p>
      <w:pPr/>
      <w:r>
        <w:rPr/>
        <w:t xml:space="preserve">The Immigration Appeals Board (UNE) and the Norwegian Directorate of Immigration (UDI) temporarily suspended the return of people to Gaza after a final rejection of their case. The suspension, first introduced in October 2023 due to the war between Israel and Hamas and the worsening security and humanitarian situation in Gaza, was extended until 24 September 2025. It applies to former asylum seekers and others with a duty to leave following a rejected residence application, but does not cover the West Bank or cases under the Dublin III Regulation, where a return to the first country of asylum still a</w:t>
      </w:r>
    </w:p>
    <w:p>
      <w:pPr/>
      <w:r>
        <w:rPr>
          <w:b w:val="1"/>
          <w:bCs w:val="1"/>
        </w:rPr>
        <w:t xml:space="preserve">Source(s)</w:t>
      </w:r>
    </w:p>
    <w:p>
      <w:pPr>
        <w:numPr>
          <w:ilvl w:val="0"/>
          <w:numId w:val="4"/>
        </w:numPr>
      </w:pPr>
      <w:r>
        <w:rPr/>
        <w:t xml:space="preserve">Norwegian Directorate of Immigration | Utlendingsdirektoratet (18 September, 2025), Forlengd stopp i returar til Gaza [Suspension of returns to Gaza extended],</w:t>
      </w:r>
      <w:hyperlink r:id="rId8" w:history="1">
        <w:r>
          <w:rPr>
            <w:color w:val="var(--word-link)"/>
          </w:rPr>
          <w:t xml:space="preserve">https://www.udi.no/aktuelt/une-og-udi-stopper-returer-til-gaza/</w:t>
        </w:r>
      </w:hyperlink>
    </w:p>
    <w:p>
      <w:pPr/>
      <w:r>
        <w:rPr>
          <w:b w:val="1"/>
          <w:bCs w:val="1"/>
        </w:rPr>
        <w:t xml:space="preserve">Date of development</w:t>
      </w:r>
    </w:p>
    <w:p>
      <w:pPr/>
      <w:r>
        <w:rPr/>
        <w:t xml:space="preserve">18.09.2025</w:t>
      </w:r>
    </w:p>
    <w:p>
      <w:pPr/>
      <w:r>
        <w:rPr>
          <w:b w:val="1"/>
          <w:bCs w:val="1"/>
        </w:rPr>
        <w:t xml:space="preserve">Country</w:t>
      </w:r>
    </w:p>
    <w:p>
      <w:pPr/>
      <w:r>
        <w:rPr/>
        <w:t xml:space="preserve">Norway</w:t>
      </w:r>
    </w:p>
    <w:p>
      <w:pPr/>
      <w:r>
        <w:rPr>
          <w:b w:val="1"/>
          <w:bCs w:val="1"/>
        </w:rPr>
        <w:t xml:space="preserve">Thematic area(s)</w:t>
      </w:r>
    </w:p>
    <w:p>
      <w:pPr/>
      <w:r>
        <w:rPr/>
        <w:t xml:space="preserve">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A9D9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ne-and-udi-suspend-return-people-gaza" TargetMode="External"/><Relationship Id="rId8" Type="http://schemas.openxmlformats.org/officeDocument/2006/relationships/hyperlink" Target="https://www.udi.no/aktuelt/une-og-udi-stopper-returer-til-gaz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2026-07-07T06:14:29+00:00</dcterms:created>
  <dcterms:modified xsi:type="dcterms:W3CDTF">2026-07-07T06:14:29+00:00</dcterms:modified>
</cp:coreProperties>
</file>

<file path=docProps/custom.xml><?xml version="1.0" encoding="utf-8"?>
<Properties xmlns="http://schemas.openxmlformats.org/officeDocument/2006/custom-properties" xmlns:vt="http://schemas.openxmlformats.org/officeDocument/2006/docPropsVTypes"/>
</file>