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Fewer asylum applications lodged in the first half of 2025 than in 2024 zzzzzz</w:t>
        </w:r>
      </w:hyperlink>
    </w:p>
    <w:p>
      <w:pPr/>
      <w:r>
        <w:rPr/>
        <w:t xml:space="preserve">The General Inspectorate for Immigration (GII) announced on 8 August 2025 that there were 608 asylum applications lodged in the first half of 2025 (from 1 January to 30 June 2025). </w:t>
      </w:r>
    </w:p>
    <w:p>
      <w:pPr/>
      <w:r>
        <w:rPr/>
        <w:t xml:space="preserve">The number decreased compared to 2024, when there were 1,312 applications for the same period. </w:t>
      </w:r>
    </w:p>
    <w:p>
      <w:pPr/>
      <w:r>
        <w:rPr/>
        <w:t xml:space="preserve">Most asylum applications were registered for citizens from Syria (184), Iraq (71), Sudan (55) and Afghanistan (36). GII noted that 70% of asylum applications (493 applications) were submitted to GII, mostly at the Regional Center for Procedures and Accommodation for Asylum Seekers in Bucharest (250 applications, representing 36% of the number of applications submitted at the national level). At the same time, 30% of applications (209 applications) were submitted in 2025 to the border police. The difference of 0.3% (2) was submitted to other competent structures.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General Inspectorate of Immigration | Inspectoratul General pentru Imigrări (8 August, 2025), Peste 600 de cereri de azil depuse in primul semestru al acestui an [Over 600 asylum applications submitted in the first half of this year],</w:t>
      </w:r>
      <w:hyperlink r:id="rId8" w:history="1">
        <w:r>
          <w:rPr>
            <w:color w:val="var(--word-link)"/>
          </w:rPr>
          <w:t xml:space="preserve">https://igi.mai.gov.ro/peste-600-de-cereri-de-azil-depuse-in-primul-semestru-al-acestui-an/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08.08.2025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Romania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9E05B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romania/fewer-asylum-applications-lodged-first-half-2025-2024" TargetMode="External"/><Relationship Id="rId8" Type="http://schemas.openxmlformats.org/officeDocument/2006/relationships/hyperlink" Target="https://igi.mai.gov.ro/peste-600-de-cereri-de-azil-depuse-in-primul-semestru-al-acestui-an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2026-07-07T22:50:40+00:00</dcterms:created>
  <dcterms:modified xsi:type="dcterms:W3CDTF">2026-07-07T22:50:40+00:00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