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SAR launches first coordinated model for community-based support of unaccompanied refugee children zzzzzz</w:t>
        </w:r>
      </w:hyperlink>
    </w:p>
    <w:p>
      <w:pPr/>
      <w:r>
        <w:rPr/>
        <w:t xml:space="preserve">The SAR has launched a pilot project, the first of its kind in both Bulgaria and the EU, aimed at providing alternative social services for unaccompanied refugee children. The initiative is being implemented in partnership with four municipalities (Burgas, Ivaylovgrad, Malko Tarnovo, and Tundzha) as well as the IOM and UNICEF Bulgaria.</w:t>
      </w:r>
    </w:p>
    <w:p>
      <w:pPr/>
      <w:r>
        <w:rPr/>
        <w:t xml:space="preserve">The project focuses on protecting and integrating this vulnerable group by developing effective, intersectoral care services. The plan includes setting up specialized social services in four locations, with two services each at two of them. These will offer quality, accessible support tailored to the needs of unaccompanied children.</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(1 July, 2025), За първи път у нас: Държавната агенция за бежанците с пилотен европейски проект за деца бежанци [For the first time in Bulgaria: The State Agency for Refugees with a pilot European project for refugee children],</w:t>
      </w:r>
      <w:hyperlink r:id="rId8" w:history="1">
        <w:r>
          <w:rPr>
            <w:color w:val="var(--word-link)"/>
          </w:rPr>
          <w:t xml:space="preserve">https://aref.government.bg/en/node/926</w:t>
        </w:r>
      </w:hyperlink>
    </w:p>
    <w:p>
      <w:pPr/>
      <w:r>
        <w:rPr>
          <w:b w:val="1"/>
          <w:bCs w:val="1"/>
        </w:rPr>
        <w:t xml:space="preserve">Date of development</w:t>
      </w:r>
    </w:p>
    <w:p>
      <w:pPr/>
      <w:r>
        <w:rPr/>
        <w:t xml:space="preserve">01.07.2025</w:t>
      </w:r>
    </w:p>
    <w:p>
      <w:pPr/>
      <w:r>
        <w:rPr>
          <w:b w:val="1"/>
          <w:bCs w:val="1"/>
        </w:rPr>
        <w:t xml:space="preserve">Country</w:t>
      </w:r>
    </w:p>
    <w:p>
      <w:pPr/>
      <w:r>
        <w:rPr/>
        <w:t xml:space="preserve">Bulgaria</w:t>
      </w:r>
    </w:p>
    <w:p>
      <w:pPr/>
      <w:r>
        <w:rPr>
          <w:b w:val="1"/>
          <w:bCs w:val="1"/>
        </w:rPr>
        <w:t xml:space="preserve">Thematic area(s)</w:t>
      </w:r>
    </w:p>
    <w:p>
      <w:pPr/>
      <w:r>
        <w:rPr/>
        <w:t xml:space="preserve">Content of protection, Integration, Applicants with special needs, Unaccompanied minors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546E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sar-launches-first-coordinated-model-community-based-support-unaccompanied" TargetMode="External"/><Relationship Id="rId8" Type="http://schemas.openxmlformats.org/officeDocument/2006/relationships/hyperlink" Target="https://aref.government.bg/en/node/92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2026-07-07T04:08:59+00:00</dcterms:created>
  <dcterms:modified xsi:type="dcterms:W3CDTF">2026-07-07T04:08:59+00:00</dcterms:modified>
</cp:coreProperties>
</file>

<file path=docProps/custom.xml><?xml version="1.0" encoding="utf-8"?>
<Properties xmlns="http://schemas.openxmlformats.org/officeDocument/2006/custom-properties" xmlns:vt="http://schemas.openxmlformats.org/officeDocument/2006/docPropsVTypes"/>
</file>