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German Bundesrat approved on 11 July 2025 the law previously adopted by the Bundestag suspending family reunification for beneficiaries of subsidiary protection for a period of two years . A request to refer the matter to the Conciliation Committee did not reach a majority. </w:t>
      </w:r>
    </w:p>
    <w:p>
      <w:pPr/>
      <w:r>
        <w:rPr/>
        <w:t xml:space="preserve">The quota for family reunification presented municipalities with major challenges in 2023 and 2024, in addition to the high number of other applicants for protection and family reunification cases, according to the explanatory memorandum to the law. Protection seekers often travelled alone, and family members later applied for family reunification. Municipalities then had to organise housing for families. Against this background, federal states and municipalities have increasingly warned against the threat of homelessness of those seeking protection.</w:t>
      </w:r>
    </w:p>
    <w:p>
      <w:pPr/>
      <w:r>
        <w:rPr>
          <w:b w:val="1"/>
          <w:bCs w:val="1"/>
        </w:rPr>
        <w:t xml:space="preserve">Source(s)</w:t>
      </w:r>
    </w:p>
    <w:p>
      <w:pPr>
        <w:numPr>
          <w:ilvl w:val="0"/>
          <w:numId w:val="4"/>
        </w:numPr>
      </w:pPr>
      <w:r>
        <w:rPr/>
        <w:t xml:space="preserve">Federal Council | Der Bundesrat (11 July, 2025), Ausgewählte Tagesordnungspunkte der 1056. Sitzung am 11.07.2025 [Selected agenda items of the 1056th meeting on 11.07.2025],</w:t>
      </w:r>
      <w:hyperlink r:id="rId8" w:history="1">
        <w:r>
          <w:rPr>
            <w:color w:val="var(--word-link)"/>
          </w:rPr>
          <w:t xml:space="preserve">https://www.bundesrat.de/DE/plenum/bundesrat-kompakt/25/1056/1056-node.html</w:t>
        </w:r>
      </w:hyperlink>
    </w:p>
    <w:p>
      <w:pPr/>
      <w:r>
        <w:rPr>
          <w:b w:val="1"/>
          <w:bCs w:val="1"/>
        </w:rPr>
        <w:t xml:space="preserve">Date of development</w:t>
      </w:r>
    </w:p>
    <w:p>
      <w:pPr/>
      <w:r>
        <w:rPr/>
        <w:t xml:space="preserve">11.07.2025</w:t>
      </w:r>
    </w:p>
    <w:p>
      <w:pPr/>
      <w:r>
        <w:rPr>
          <w:b w:val="1"/>
          <w:bCs w:val="1"/>
        </w:rPr>
        <w:t xml:space="preserve">Country</w:t>
      </w:r>
    </w:p>
    <w:p>
      <w:pPr/>
      <w:r>
        <w:rPr/>
        <w:t xml:space="preserve">Germany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F0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bundesrat.de/DE/plenum/bundesrat-kompakt/25/1056/1056-node.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2026-07-07T06:31:52+00:00</dcterms:created>
  <dcterms:modified xsi:type="dcterms:W3CDTF">2026-07-07T06:31:52+00:00</dcterms:modified>
</cp:coreProperties>
</file>

<file path=docProps/custom.xml><?xml version="1.0" encoding="utf-8"?>
<Properties xmlns="http://schemas.openxmlformats.org/officeDocument/2006/custom-properties" xmlns:vt="http://schemas.openxmlformats.org/officeDocument/2006/docPropsVTypes"/>
</file>