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Bundesrat approves suspension of family reunification</w:t>
        </w:r>
      </w:hyperlink>
    </w:p>
    <w:p>
      <w:pPr/>
      <w:r>
        <w:rPr/>
        <w:t xml:space="preserve">The German Bundesrat approved on 11 July 2025 the law previously adopted by the Bundestag suspending family reunification for beneficiaries of subsidiary protection for a period of two years . A request to refer the matter to the Conciliation Committee did not reach a majority. </w:t>
      </w:r>
    </w:p>
    <w:p>
      <w:pPr/>
      <w:r>
        <w:rPr/>
        <w:t xml:space="preserve">The quota for family reunification presented municipalities with major challenges in 2023 and 2024, in addition to the high number of other applicants for protection and family reunification cases, according to the explanatory memorandum to the law. Protection seekers often travelled alone, and family members later applied for family reunification. Municipalities then had to organise housing for families. Against this background, federal states and municipalities have increasingly warned against the threat of homelessness of those seeking protection.</w:t>
      </w:r>
    </w:p>
    <w:p>
      <w:pPr/>
      <w:r>
        <w:rPr>
          <w:b w:val="1"/>
          <w:bCs w:val="1"/>
        </w:rPr>
        <w:t xml:space="preserve">Source(s)</w:t>
      </w:r>
    </w:p>
    <w:p>
      <w:pPr>
        <w:numPr>
          <w:ilvl w:val="0"/>
          <w:numId w:val="4"/>
        </w:numPr>
      </w:pPr>
      <w:r>
        <w:rPr/>
        <w:t xml:space="preserve">Federal Council | Der Bundesrat (11 July, 2025), Ausgewählte Tagesordnungspunkte der 1056. Sitzung am 11.07.2025 [Selected agenda items of the 1056th meeting on 11.07.2025],</w:t>
      </w:r>
      <w:hyperlink r:id="rId8" w:history="1">
        <w:r>
          <w:rPr>
            <w:color w:val="0444c4"/>
            <w:u w:val="single"/>
          </w:rPr>
          <w:t xml:space="preserve">https://www.bundesrat.de/DE/plenum/bundesrat-kompakt/25/1056/1056-node.html</w:t>
        </w:r>
      </w:hyperlink>
    </w:p>
    <w:p>
      <w:pPr/>
      <w:r>
        <w:rPr>
          <w:b w:val="1"/>
          <w:bCs w:val="1"/>
        </w:rPr>
        <w:t xml:space="preserve">Date of development</w:t>
      </w:r>
    </w:p>
    <w:p>
      <w:pPr/>
      <w:r>
        <w:rPr/>
        <w:t xml:space="preserve">11.07.2025</w:t>
      </w:r>
    </w:p>
    <w:p>
      <w:pPr/>
      <w:r>
        <w:rPr>
          <w:b w:val="1"/>
          <w:bCs w:val="1"/>
        </w:rPr>
        <w:t xml:space="preserve">Country</w:t>
      </w:r>
    </w:p>
    <w:p>
      <w:pPr/>
      <w:r>
        <w:rPr/>
        <w:t xml:space="preserve">Germany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0B1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undesrat-approves-suspension-family-reunification" TargetMode="External"/><Relationship Id="rId8" Type="http://schemas.openxmlformats.org/officeDocument/2006/relationships/hyperlink" Target="https://www.bundesrat.de/DE/plenum/bundesrat-kompakt/25/1056/1056-node.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2026-10-09T21:22:06+00:00</dcterms:created>
  <dcterms:modified xsi:type="dcterms:W3CDTF">2026-10-09T21:22:06+00:00</dcterms:modified>
</cp:coreProperties>
</file>

<file path=docProps/custom.xml><?xml version="1.0" encoding="utf-8"?>
<Properties xmlns="http://schemas.openxmlformats.org/officeDocument/2006/custom-properties" xmlns:vt="http://schemas.openxmlformats.org/officeDocument/2006/docPropsVTypes"/>
</file>