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Center for Legal Aid reports on pushbacks in 2024 zzzzzz</w:t>
        </w:r>
      </w:hyperlink>
    </w:p>
    <w:p>
      <w:pPr/>
      <w:r>
        <w:rPr/>
        <w:t xml:space="preserve">The Center for Legal Aid - Voice of Bulgaria reported that, according to its research and other NGOs, at least 120,457 people were returned in 2024 and did not have access to an asylum procedure. These findings are supported by recent ECtHR judgments of January 2025.</w:t>
      </w:r>
      <w:br/>
      <w:br/>
      <w:r>
        <w:rPr/>
        <w:t xml:space="preserve">The full report is available here: </w:t>
      </w:r>
      <w:hyperlink r:id="rId8" w:history="1">
        <w:r>
          <w:rPr>
            <w:color w:val="var(--word-link)"/>
          </w:rPr>
          <w:t xml:space="preserve">Download the report</w:t>
        </w:r>
      </w:hyperlink>
    </w:p>
    <w:p>
      <w:pPr/>
      <w:r>
        <w:rPr>
          <w:b w:val="1"/>
          <w:bCs w:val="1"/>
        </w:rPr>
        <w:t xml:space="preserve">Source(s)</w:t>
      </w:r>
    </w:p>
    <w:p>
      <w:pPr>
        <w:numPr>
          <w:ilvl w:val="0"/>
          <w:numId w:val="4"/>
        </w:numPr>
      </w:pPr>
      <w:r>
        <w:rPr/>
        <w:t xml:space="preserve">Centre for Legal Aid - Voice in Bulgaria | Център за правна помощ - Глас в България (18 February, 2025), 120 457 души са били върнати обратно без достъп до процедура за убежище, често с насилие, понякога с фатални последици – около 330 отблъсквания на ден за 2024 [120,457 people have been sent back without access to asylum procedures, often violently, sometimes fatally – around 330 pushbacks per day for 2024],</w:t>
      </w:r>
      <w:hyperlink r:id="rId9" w:history="1">
        <w:r>
          <w:rPr>
            <w:color w:val="var(--word-link)"/>
          </w:rPr>
          <w:t xml:space="preserve">https://centerforlegalaid.com/%d0%bd%d0%be%d0%b2%d0%b8%d1%8f%d1%82-%d0%b4%d0%be%d0%ba%d0%bb%d0%b0%d0%b4-%d0%bd%d0%b0%d0%b1%d1%80%d0%be%d1%8f%d0%b2%d0%b0-%d0%bf%d0%be%d0%b2%d0%b5%d1%87%d0%b5-%d0%be%d1%82-120-000/</w:t>
        </w:r>
      </w:hyperlink>
    </w:p>
    <w:p>
      <w:pPr/>
      <w:r>
        <w:rPr>
          <w:b w:val="1"/>
          <w:bCs w:val="1"/>
        </w:rPr>
        <w:t xml:space="preserve">Date of development</w:t>
      </w:r>
    </w:p>
    <w:p>
      <w:pPr/>
      <w:r>
        <w:rPr/>
        <w:t xml:space="preserve">18.02.2025</w:t>
      </w:r>
    </w:p>
    <w:p>
      <w:pPr/>
      <w:r>
        <w:rPr>
          <w:b w:val="1"/>
          <w:bCs w:val="1"/>
        </w:rPr>
        <w:t xml:space="preserve">Country</w:t>
      </w:r>
    </w:p>
    <w:p>
      <w:pPr/>
      <w:r>
        <w:rPr/>
        <w:t xml:space="preserve">Bulgaria</w:t>
      </w:r>
    </w:p>
    <w:p>
      <w:pPr/>
      <w:r>
        <w:rPr>
          <w:b w:val="1"/>
          <w:bCs w:val="1"/>
        </w:rPr>
        <w:t xml:space="preserve">Thematic area(s)</w:t>
      </w:r>
    </w:p>
    <w:p>
      <w:pPr/>
      <w:r>
        <w:rPr/>
        <w:t xml:space="preserve">Access to procedures and non-refoulement, Access to territory</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DC0E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ulgaria/center-legal-aid-reports-pushbacks-2024" TargetMode="External"/><Relationship Id="rId8" Type="http://schemas.openxmlformats.org/officeDocument/2006/relationships/hyperlink" Target="https://centerforlegalaid.com/wp-content/uploads/2025/02/20250217-Pushbacks-Report-2024-Pushed-Beaten-Left-to-die.pdf" TargetMode="External"/><Relationship Id="rId9" Type="http://schemas.openxmlformats.org/officeDocument/2006/relationships/hyperlink" Target="https://centerforlegalaid.com/%d0%bd%d0%be%d0%b2%d0%b8%d1%8f%d1%82-%d0%b4%d0%be%d0%ba%d0%bb%d0%b0%d0%b4-%d0%bd%d0%b0%d0%b1%d1%80%d0%be%d1%8f%d0%b2%d0%b0-%d0%bf%d0%be%d0%b2%d0%b5%d1%87%d0%b5-%d0%be%d1%82-120-000/"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2026-07-07T00:16:13+00:00</dcterms:created>
  <dcterms:modified xsi:type="dcterms:W3CDTF">2026-07-07T00:16:13+00:00</dcterms:modified>
</cp:coreProperties>
</file>

<file path=docProps/custom.xml><?xml version="1.0" encoding="utf-8"?>
<Properties xmlns="http://schemas.openxmlformats.org/officeDocument/2006/custom-properties" xmlns:vt="http://schemas.openxmlformats.org/officeDocument/2006/docPropsVTypes"/>
</file>