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resolution extending temporary protection for displaced Ukrainians until March 2026 zzzzzz</w:t>
        </w:r>
      </w:hyperlink>
    </w:p>
    <w:p>
      <w:pPr/>
      <w:r>
        <w:rPr/>
        <w:t xml:space="preserve">By a resolution of 26 February 2025, the Government </w:t>
      </w:r>
      <w:hyperlink r:id="rId8" w:history="1">
        <w:r>
          <w:rPr>
            <w:color w:val="var(--word-link)"/>
          </w:rPr>
          <w:t xml:space="preserve">extended the provision of temporary protection to displaced persons from Ukraine until 4 March 2026</w:t>
        </w:r>
      </w:hyperlink>
      <w:r>
        <w:rPr/>
        <w:t xml:space="preserve">.</w:t>
      </w:r>
    </w:p>
    <w:p>
      <w:pPr/>
      <w:r>
        <w:rPr/>
        <w:t xml:space="preserve">Displaced Ukrainians can update their residence documents via the </w:t>
      </w:r>
      <w:hyperlink r:id="rId9" w:history="1">
        <w:r>
          <w:rPr>
            <w:color w:val="var(--word-link)"/>
          </w:rPr>
          <w:t xml:space="preserve">online service</w:t>
        </w:r>
      </w:hyperlink>
      <w:r>
        <w:rPr/>
        <w:t xml:space="preserve">. Currently, it is possible to submit an application for temporary protection as well as an application for the issuance of a proof of residence in the form of an ID card at the Aliens Police Departments in Michalovce, Košice, Prešov, Rimavská Sobota, Ružomberok, Banská Bystrica, Žilina, Trenčín, Nitra, Dunajská Streda, Nové Zámky, Trnava and Bratislava.</w:t>
      </w:r>
    </w:p>
    <w:p>
      <w:pPr/>
      <w:r>
        <w:rPr>
          <w:b w:val="1"/>
          <w:bCs w:val="1"/>
        </w:rPr>
        <w:t xml:space="preserve">Source(s)</w:t>
      </w:r>
    </w:p>
    <w:p>
      <w:pPr>
        <w:numPr>
          <w:ilvl w:val="0"/>
          <w:numId w:val="4"/>
        </w:numPr>
      </w:pPr>
      <w:r>
        <w:rPr/>
        <w:t xml:space="preserve">Ministry of the Interior | Ministerstvo vnútra (26 February, 2025), Úvodná stránka Úrad Tlačové správy 2026 2025 december november október september august júl jún máj apríl marec február január 2024 2023 2022 2021 2020 2019 2018 2017 2016 2015 2014 2013 2012 2011 2010 2009 2008 Slobodný prístup k informáciám Služobný úr [We will provide temporary shelter to refugees from Ukraine until March 4, 2026],</w:t>
      </w:r>
      <w:hyperlink r:id="rId10" w:history="1">
        <w:r>
          <w:rPr>
            <w:color w:val="var(--word-link)"/>
          </w:rPr>
          <w:t xml:space="preserve">https://www.minv.sk/?tlacove-spravy&amp;sprava=docasne-utocisko-odidencom-z-ukrajiny-budeme-poskytovat-do-4-marca-2026</w:t>
        </w:r>
      </w:hyperlink>
    </w:p>
    <w:p>
      <w:pPr/>
      <w:r>
        <w:rPr>
          <w:b w:val="1"/>
          <w:bCs w:val="1"/>
        </w:rPr>
        <w:t xml:space="preserve">Date of development</w:t>
      </w:r>
    </w:p>
    <w:p>
      <w:pPr/>
      <w:r>
        <w:rPr/>
        <w:t xml:space="preserve">26.02.2025</w:t>
      </w:r>
    </w:p>
    <w:p>
      <w:pPr/>
      <w:r>
        <w:rPr>
          <w:b w:val="1"/>
          <w:bCs w:val="1"/>
        </w:rPr>
        <w:t xml:space="preserve">Country</w:t>
      </w:r>
    </w:p>
    <w:p>
      <w:pPr/>
      <w:r>
        <w:rPr/>
        <w:t xml:space="preserve">Slovakia</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A797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akia/government-resolution-extending-temporary-protection-displaced-ukrainians" TargetMode="External"/><Relationship Id="rId8" Type="http://schemas.openxmlformats.org/officeDocument/2006/relationships/hyperlink" Target="https://rokovania.gov.sk/RVL/Material/30462/1" TargetMode="External"/><Relationship Id="rId9" Type="http://schemas.openxmlformats.org/officeDocument/2006/relationships/hyperlink" Target="https://portal.minv.sk/wps/portal/domov/ecu/ecu_elektronicke_sluzby/ecu-overenie-potvrdenia/%21ut/p/a1/pZHLCoJAFIafpYXLnD-btNpNNy9lETRlswkFU6k01JLevpIWBWVBZ3d-vg_OhQjiEBG75yhw8yiJ3f29F-qGoj80rDEsXRtpmC8VZTYZTQHQG7B-BmZ2QwXj9qLHOlwBWn_69De_rzODapN70lZgDnrGQOvYgKn-5uNDMXzzV0S8Im8uUA3QB1C1QwlUDGkREewTr3zYmsVesx0QkfpbP_VT-ZTe4jDPj1lXgoSiKORDFJ_lbCfhHR8mWU6cJ4wcD5xzB5FZF96lYLUrkz1puw%21%21/dl5/d5/L2dBISEvZ0F" TargetMode="External"/><Relationship Id="rId10" Type="http://schemas.openxmlformats.org/officeDocument/2006/relationships/hyperlink" Target="https://www.minv.sk/?tlacove-spravy&amp;sprava=docasne-utocisko-odidencom-z-ukrajiny-budeme-poskytovat-do-4-marca-2026"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2026-05-31T04:32:39+00:00</dcterms:created>
  <dcterms:modified xsi:type="dcterms:W3CDTF">2026-05-31T04:32:39+00:00</dcterms:modified>
</cp:coreProperties>
</file>

<file path=docProps/custom.xml><?xml version="1.0" encoding="utf-8"?>
<Properties xmlns="http://schemas.openxmlformats.org/officeDocument/2006/custom-properties" xmlns:vt="http://schemas.openxmlformats.org/officeDocument/2006/docPropsVTypes"/>
</file>