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Increase of SAI places for ordinary reception zzzzzz</w:t>
        </w:r>
      </w:hyperlink>
    </w:p>
    <w:p>
      <w:pPr/>
      <w:hyperlink r:id="rId8" w:history="1">
        <w:r>
          <w:rPr>
            <w:color w:val="var(--word-link)"/>
          </w:rPr>
          <w:t xml:space="preserve"> Go back to timeline</w:t>
        </w:r>
      </w:hyperlink>
    </w:p>
    <w:p>
      <w:pPr/>
      <w:r>
        <w:rPr/>
        <w:t xml:space="preserve">The Ministry of the Interior published a communication regarding the application for the expansion of "Ordinary" SAI (System of Reception and Integration) projects.</w:t>
      </w:r>
    </w:p>
    <w:p>
      <w:pPr/>
      <w:r>
        <w:rPr/>
        <w:t xml:space="preserve">The aim is to gradually transition from the Civil Protection's Diffused Reception model to ordinary reception managed by local administrations, focusing on family and/or single-parent households. With the available resources, up to 3,211 additional places are planned for Ukrainian citizens with temporary protection permits due to the ongoing situation in Ukraine.</w:t>
      </w:r>
    </w:p>
    <w:p>
      <w:pPr/>
      <w:r>
        <w:rPr/>
        <w:t xml:space="preserve">However, the actual number of funded places will depend on the needs of families requesting continued public assistance. Priority funding will be given to local SAI entities that can ensure continuity of integration pathways. The deadline for submitting applications is 10 March 2025. </w:t>
      </w:r>
    </w:p>
    <w:p>
      <w:pPr/>
      <w:r>
        <w:rPr>
          <w:b w:val="1"/>
          <w:bCs w:val="1"/>
        </w:rPr>
        <w:t xml:space="preserve">Source(s)</w:t>
      </w:r>
    </w:p>
    <w:p>
      <w:pPr>
        <w:numPr>
          <w:ilvl w:val="0"/>
          <w:numId w:val="4"/>
        </w:numPr>
      </w:pPr>
      <w:r>
        <w:rPr/>
        <w:t xml:space="preserve">Reception and Integration System | Sistema Accoglienza e Integrazione (24 January, 2025), Ampliamento posti SAI Accoglienza Ordinaria del 24/01/2025 [Expansion of SAI places Ordinary Reception of 24/01/2025],</w:t>
      </w:r>
      <w:hyperlink r:id="rId9" w:history="1">
        <w:r>
          <w:rPr>
            <w:color w:val="var(--word-link)"/>
          </w:rPr>
          <w:t xml:space="preserve">https://www.retesai.it/ampliamento-posti-sai-2/</w:t>
        </w:r>
      </w:hyperlink>
    </w:p>
    <w:p>
      <w:pPr/>
      <w:r>
        <w:rPr>
          <w:b w:val="1"/>
          <w:bCs w:val="1"/>
        </w:rPr>
        <w:t xml:space="preserve">Date of development</w:t>
      </w:r>
    </w:p>
    <w:p>
      <w:pPr/>
      <w:r>
        <w:rPr/>
        <w:t xml:space="preserve">24.01.2025</w:t>
      </w:r>
    </w:p>
    <w:p>
      <w:pPr/>
      <w:r>
        <w:rPr>
          <w:b w:val="1"/>
          <w:bCs w:val="1"/>
        </w:rPr>
        <w:t xml:space="preserve">Country</w:t>
      </w:r>
    </w:p>
    <w:p>
      <w:pPr/>
      <w:r>
        <w:rPr/>
        <w:t xml:space="preserve">Italy</w:t>
      </w:r>
    </w:p>
    <w:p>
      <w:pPr/>
      <w:r>
        <w:rPr>
          <w:b w:val="1"/>
          <w:bCs w:val="1"/>
        </w:rPr>
        <w:t xml:space="preserve">Thematic area(s)</w:t>
      </w:r>
    </w:p>
    <w:p>
      <w:pPr/>
      <w:r>
        <w:rPr/>
        <w:t xml:space="preserve">Reception, Accommodation</w:t>
      </w:r>
    </w:p>
    <w:p>
      <w:pPr/>
      <w:r>
        <w:rPr>
          <w:b w:val="1"/>
          <w:bCs w:val="1"/>
        </w:rPr>
        <w:t xml:space="preserve">Development type</w:t>
      </w:r>
    </w:p>
    <w:p>
      <w:pPr/>
      <w:r>
        <w:rPr/>
        <w:t xml:space="preserve">Practice</w:t>
      </w:r>
    </w:p>
    <w:sectPr>
      <w:headerReference w:type="default" r:id="rId10"/>
      <w:footerReference w:type="default" r:id="rId11"/>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06-07-2026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D0210D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italy/increase-sai-places-ordinary-reception" TargetMode="External"/><Relationship Id="rId8" Type="http://schemas.openxmlformats.org/officeDocument/2006/relationships/hyperlink" Target="/developments" TargetMode="External"/><Relationship Id="rId9" Type="http://schemas.openxmlformats.org/officeDocument/2006/relationships/hyperlink" Target="https://www.retesai.it/ampliamento-posti-sai-2/" TargetMode="External"/><Relationship Id="rId10" Type="http://schemas.openxmlformats.org/officeDocument/2006/relationships/header" Target="header1.xml"/><Relationship Id="rId11"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2026-07-06T20:48:57+00:00</dcterms:created>
  <dcterms:modified xsi:type="dcterms:W3CDTF">2026-07-06T20:48:57+00:00</dcterms:modified>
</cp:coreProperties>
</file>

<file path=docProps/custom.xml><?xml version="1.0" encoding="utf-8"?>
<Properties xmlns="http://schemas.openxmlformats.org/officeDocument/2006/custom-properties" xmlns:vt="http://schemas.openxmlformats.org/officeDocument/2006/docPropsVTypes"/>
</file>