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December 2024 with updates on Croatia zzzzzz</w:t>
        </w:r>
      </w:hyperlink>
    </w:p>
    <w:p>
      <w:pPr/>
      <w:hyperlink r:id="rId8" w:history="1">
        <w:r>
          <w:rPr>
            <w:color w:val="var(--word-link)"/>
          </w:rPr>
          <w:t xml:space="preserve"> Go back to timeline</w:t>
        </w:r>
      </w:hyperlink>
    </w:p>
    <w:p>
      <w:pPr/>
      <w:r>
        <w:rPr/>
        <w:t xml:space="preserve">On 31 January 2025, the Border Violence Monitoring Network (BVMN) published its December monthly report. The BVMN notably reported pushbacks perpetrated by Croatian authorities against individuals on the move at the border with Bosnia-Herzegovina as well as physical violence and destruction of clothing and other essential supplies by border officials.</w:t>
      </w:r>
    </w:p>
    <w:p>
      <w:pPr/>
      <w:r>
        <w:rPr>
          <w:b w:val="1"/>
          <w:bCs w:val="1"/>
        </w:rPr>
        <w:t xml:space="preserve">Source(s)</w:t>
      </w:r>
    </w:p>
    <w:p>
      <w:pPr>
        <w:numPr>
          <w:ilvl w:val="0"/>
          <w:numId w:val="4"/>
        </w:numPr>
      </w:pPr>
      <w:r>
        <w:rPr/>
        <w:t xml:space="preserve">Border Violence Monitoring Network (31 January, 2025), [Balkan Regional Report – October 2024],</w:t>
      </w:r>
      <w:hyperlink r:id="rId9" w:history="1">
        <w:r>
          <w:rPr>
            <w:color w:val="var(--word-link)"/>
          </w:rPr>
          <w:t xml:space="preserve">https://borderviolence.eu/reports/balkan-regional-report-december-2024/</w:t>
        </w:r>
      </w:hyperlink>
    </w:p>
    <w:p>
      <w:pPr/>
      <w:r>
        <w:rPr>
          <w:b w:val="1"/>
          <w:bCs w:val="1"/>
        </w:rPr>
        <w:t xml:space="preserve">Date of development</w:t>
      </w:r>
    </w:p>
    <w:p>
      <w:pPr/>
      <w:r>
        <w:rPr/>
        <w:t xml:space="preserve">31.01.2025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8B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december-2024" TargetMode="External"/><Relationship Id="rId8" Type="http://schemas.openxmlformats.org/officeDocument/2006/relationships/hyperlink" Target="/developments" TargetMode="External"/><Relationship Id="rId9" Type="http://schemas.openxmlformats.org/officeDocument/2006/relationships/hyperlink" Target="https://borderviolence.eu/reports/balkan-regional-report-december-20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2026-07-06T20:48:58+00:00</dcterms:created>
  <dcterms:modified xsi:type="dcterms:W3CDTF">2026-07-06T20:48:58+00:00</dcterms:modified>
</cp:coreProperties>
</file>

<file path=docProps/custom.xml><?xml version="1.0" encoding="utf-8"?>
<Properties xmlns="http://schemas.openxmlformats.org/officeDocument/2006/custom-properties" xmlns:vt="http://schemas.openxmlformats.org/officeDocument/2006/docPropsVTypes"/>
</file>