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 appeals High Court judgment on breaching human dignity when leaving applicants without accommodation zzzzzz</w:t>
        </w:r>
      </w:hyperlink>
    </w:p>
    <w:p>
      <w:pPr/>
      <w:r>
        <w:rPr/>
        <w:t xml:space="preserve">In March 2025, the Irish Human Rights and Equality Commission defended an appeal by the state against a judgment of the High Court from August 2024. In that case, the High Court ruled that the state had failed its duty to provide for the basic needs, including accommodation, of international protection applicants, thereby breaching their right to dignity. </w:t>
      </w:r>
    </w:p>
    <w:p>
      <w:pPr/>
      <w:r>
        <w:rPr/>
        <w:t xml:space="preserve">The commission had brought the High Court case in its own name in respect of a class of persons, namely applicants who were not offered accommodation when they made their asylum claim upon arriving in Ireland. The State lodged its appeal to that ruling in November 2024, which is being fully contested by the commission.</w:t>
      </w:r>
    </w:p>
    <w:p>
      <w:pPr/>
      <w:r>
        <w:rPr>
          <w:b w:val="1"/>
          <w:bCs w:val="1"/>
        </w:rPr>
        <w:t xml:space="preserve">Source(s)</w:t>
      </w:r>
    </w:p>
    <w:p>
      <w:pPr>
        <w:numPr>
          <w:ilvl w:val="0"/>
          <w:numId w:val="4"/>
        </w:numPr>
      </w:pPr>
      <w:r>
        <w:rPr/>
        <w:t xml:space="preserve">Irish Human rights and Equality Commission | Coimisiún na hÉireann um Chearta an Duine agus Comhionannas (6 March, 2025), [Commission to fully contest State’s appeal of High Court ruling on rights of unaccommodated international protection applicants],</w:t>
      </w:r>
      <w:hyperlink r:id="rId8" w:history="1">
        <w:r>
          <w:rPr>
            <w:color w:val="var(--word-link)"/>
          </w:rPr>
          <w:t xml:space="preserve">https://www.ihrec.ie/commission-to-fully-contest-states-appeal-of-high-court-ruling-on-rights-of-unaccommodated-international-protection-applicants/</w:t>
        </w:r>
      </w:hyperlink>
    </w:p>
    <w:p>
      <w:pPr/>
      <w:r>
        <w:rPr>
          <w:b w:val="1"/>
          <w:bCs w:val="1"/>
        </w:rPr>
        <w:t xml:space="preserve">Date of development</w:t>
      </w:r>
    </w:p>
    <w:p>
      <w:pPr/>
      <w:r>
        <w:rPr/>
        <w:t xml:space="preserve">06.03.2025</w:t>
      </w:r>
    </w:p>
    <w:p>
      <w:pPr/>
      <w:r>
        <w:rPr>
          <w:b w:val="1"/>
          <w:bCs w:val="1"/>
        </w:rPr>
        <w:t xml:space="preserve">Country</w:t>
      </w:r>
    </w:p>
    <w:p>
      <w:pPr/>
      <w:r>
        <w:rPr/>
        <w:t xml:space="preserve">Ireland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45A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state-appeals-high-court-judgment-breaching-human-dignity-when-leaving" TargetMode="External"/><Relationship Id="rId8" Type="http://schemas.openxmlformats.org/officeDocument/2006/relationships/hyperlink" Target="https://www.ihrec.ie/commission-to-fully-contest-states-appeal-of-high-court-ruling-on-rights-of-unaccommodated-international-protection-applicant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2026-07-17T15:59:28+00:00</dcterms:created>
  <dcterms:modified xsi:type="dcterms:W3CDTF">2026-07-17T15:59:28+00:00</dcterms:modified>
</cp:coreProperties>
</file>

<file path=docProps/custom.xml><?xml version="1.0" encoding="utf-8"?>
<Properties xmlns="http://schemas.openxmlformats.org/officeDocument/2006/custom-properties" xmlns:vt="http://schemas.openxmlformats.org/officeDocument/2006/docPropsVTypes"/>
</file>