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informed the parliament about savings in reception zzzzzz</w:t>
        </w:r>
      </w:hyperlink>
    </w:p>
    <w:p>
      <w:pPr/>
      <w:r>
        <w:rPr/>
        <w:t xml:space="preserve">For example, residents will no longer receive catering but will need to cook for themselves. The central meal service will stop. Applicants with assets or an own income will also have to contribute to the healthcare costs. </w:t>
      </w:r>
    </w:p>
    <w:p>
      <w:pPr/>
      <w:r>
        <w:rPr/>
        <w:t xml:space="preserve">The daily reporting obligation will be carried out in a stricter manner. The information provision on rights and obligations in reception will receive more importance, to clearly inform applicants about the consequences of not respecting obligations and the consequences of a negative decision.</w:t>
      </w:r>
    </w:p>
    <w:p>
      <w:pPr/>
      <w:r>
        <w:rPr>
          <w:b w:val="1"/>
          <w:bCs w:val="1"/>
        </w:rPr>
        <w:t xml:space="preserve">Source(s)</w:t>
      </w:r>
    </w:p>
    <w:p>
      <w:pPr>
        <w:numPr>
          <w:ilvl w:val="0"/>
          <w:numId w:val="4"/>
        </w:numPr>
      </w:pPr>
      <w:r>
        <w:rPr/>
        <w:t xml:space="preserve">Government | Rijksoverheid (18 April, 2025), Soberdere asielopvang op komst [More sober asylum reception on the way],</w:t>
      </w:r>
      <w:hyperlink r:id="rId8" w:history="1">
        <w:r>
          <w:rPr>
            <w:color w:val="var(--word-link)"/>
          </w:rPr>
          <w:t xml:space="preserve">https://www.rijksoverheid.nl/onderwerpen/asielbeleid/nieuws/2025/04/18/soberdere-asielopvang-op-komst</w:t>
        </w:r>
      </w:hyperlink>
    </w:p>
    <w:p>
      <w:pPr/>
      <w:r>
        <w:rPr>
          <w:b w:val="1"/>
          <w:bCs w:val="1"/>
        </w:rPr>
        <w:t xml:space="preserve">Date of development</w:t>
      </w:r>
    </w:p>
    <w:p>
      <w:pPr/>
      <w:r>
        <w:rPr/>
        <w:t xml:space="preserve">18.04.2025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8A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government-informed-parliament-about-savings-reception" TargetMode="External"/><Relationship Id="rId8" Type="http://schemas.openxmlformats.org/officeDocument/2006/relationships/hyperlink" Target="https://www.rijksoverheid.nl/onderwerpen/asielbeleid/nieuws/2025/04/18/soberdere-asielopvang-op-koms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2026-05-31T05:32:54+00:00</dcterms:created>
  <dcterms:modified xsi:type="dcterms:W3CDTF">2026-05-31T05:32:54+00:00</dcterms:modified>
</cp:coreProperties>
</file>

<file path=docProps/custom.xml><?xml version="1.0" encoding="utf-8"?>
<Properties xmlns="http://schemas.openxmlformats.org/officeDocument/2006/custom-properties" xmlns:vt="http://schemas.openxmlformats.org/officeDocument/2006/docPropsVTypes"/>
</file>