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COA ends the use of the emergency night shelter zzzzzz</w:t>
        </w:r>
      </w:hyperlink>
    </w:p>
    <w:p>
      <w:pPr/>
      <w:r>
        <w:rPr/>
        <w:t xml:space="preserve">The location in Oldambt closes on 15 May 2025, and no new location will open in this form. </w:t>
      </w:r>
    </w:p>
    <w:p>
      <w:pPr/>
      <w:r>
        <w:rPr/>
        <w:t xml:space="preserve">Emergency night shelters are used, when the facility in Ter Apel is full. Applicants are taken there for a night, and then they return to Ter Apel in the morning. The facility has not been in use since end of October 2024. </w:t>
      </w:r>
    </w:p>
    <w:p>
      <w:pPr/>
      <w:r>
        <w:rPr/>
        <w:t xml:space="preserve">COA emphasises that this does not mean that it does not need more places. Indeed, the Ter Apel facility cannot accommodate more than 2,000 people. </w:t>
      </w:r>
    </w:p>
    <w:p>
      <w:pPr/>
      <w:r>
        <w:rPr/>
        <w:t xml:space="preserve">Thus, the agency is still in search for overflow locations.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(24 April, 2025), COA beëindigt inzet noodnachtopvang [COA ends deployment of emergency night shelter],</w:t>
      </w:r>
      <w:hyperlink r:id="rId8" w:history="1">
        <w:r>
          <w:rPr>
            <w:color w:val="var(--word-link)"/>
          </w:rPr>
          <w:t xml:space="preserve">https://www.coa.nl/nl/nieuws/coa-beeindigt-inzet-noodnachtopvang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81B5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coa-ends-use-emergency-night-shelter" TargetMode="External"/><Relationship Id="rId8" Type="http://schemas.openxmlformats.org/officeDocument/2006/relationships/hyperlink" Target="https://www.coa.nl/nl/nieuws/coa-beeindigt-inzet-noodnachtopvan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2026-07-16T02:15:29+00:00</dcterms:created>
  <dcterms:modified xsi:type="dcterms:W3CDTF">2026-07-16T02:15:29+00:00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