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Bulgaria adopts a program for humanitarian support and integration of beneficiaries of temporary protection zzzzzz</w:t>
        </w:r>
      </w:hyperlink>
    </w:p>
    <w:p>
      <w:pPr/>
      <w:r>
        <w:rPr/>
        <w:t xml:space="preserve">On 29 April 2025, the Council of Ministers adopted a </w:t>
      </w:r>
      <w:hyperlink r:id="rId8" w:history="1">
        <w:r>
          <w:rPr>
            <w:color w:val="var(--word-link)"/>
          </w:rPr>
          <w:t xml:space="preserve">Program for humanitarian support and integration</w:t>
        </w:r>
      </w:hyperlink>
      <w:r>
        <w:rPr/>
        <w:t xml:space="preserve"> of displaced persons from Ukraine, beneficiaries of temporary protection in Bulgaria. The program aims to ensure conditions for long-term integration of beneficiaries of temporary protection through access to employment, education and social support. Persons from vulnerable groups will continue to receive humanitarian support for accommodation for the entire period of temporary protection. The integration process will involve state authorities based on their area of competence or expertise, with an obligation for their administrations to inform and consult temporary protection beneficiaries on the possibilities of being supported with integration measures.</w:t>
      </w:r>
    </w:p>
    <w:p>
      <w:pPr/>
      <w:r>
        <w:rPr/>
        <w:t xml:space="preserve">The Foundation for Access to Rights provided comments on the program </w:t>
      </w:r>
      <w:hyperlink r:id="rId9" w:history="1">
        <w:r>
          <w:rPr>
            <w:color w:val="var(--word-link)"/>
          </w:rPr>
          <w:t xml:space="preserve">here</w:t>
        </w:r>
      </w:hyperlink>
      <w:r>
        <w:rPr/>
        <w:t xml:space="preserve"> and emphasised that since the program focuses mainly on risk groups, many Ukrainians will not fall within this category and will not benefit of free accommodation which is limited to 60 days.</w:t>
      </w:r>
    </w:p>
    <w:p>
      <w:pPr/>
      <w:r>
        <w:rPr>
          <w:b w:val="1"/>
          <w:bCs w:val="1"/>
        </w:rPr>
        <w:t xml:space="preserve">Source(s)</w:t>
      </w:r>
    </w:p>
    <w:p>
      <w:pPr>
        <w:numPr>
          <w:ilvl w:val="0"/>
          <w:numId w:val="4"/>
        </w:numPr>
      </w:pPr>
      <w:r>
        <w:rPr/>
        <w:t xml:space="preserve">Bulgaria for Ukraine (29 April, 2025), [The Council of Ministers adopted a Program for Humanitarian Support and Integration of Displaced Persons from Ukraine Granted Temporary Protection in the Republic of Bulgaria.],</w:t>
      </w:r>
      <w:hyperlink r:id="rId10" w:history="1">
        <w:r>
          <w:rPr>
            <w:color w:val="var(--word-link)"/>
          </w:rPr>
          <w:t xml:space="preserve">https://ukraine.gov.bg/2025/05/05/the-council-of-ministers-adopted-a-program-for-humanitarian-support/</w:t>
        </w:r>
      </w:hyperlink>
    </w:p>
    <w:p>
      <w:pPr/>
      <w:r>
        <w:rPr>
          <w:b w:val="1"/>
          <w:bCs w:val="1"/>
        </w:rPr>
        <w:t xml:space="preserve">Date of development</w:t>
      </w:r>
    </w:p>
    <w:p>
      <w:pPr/>
      <w:r>
        <w:rPr/>
        <w:t xml:space="preserve">29.04.2025</w:t>
      </w:r>
    </w:p>
    <w:p>
      <w:pPr/>
      <w:r>
        <w:rPr>
          <w:b w:val="1"/>
          <w:bCs w:val="1"/>
        </w:rPr>
        <w:t xml:space="preserve">Country</w:t>
      </w:r>
    </w:p>
    <w:p>
      <w:pPr/>
      <w:r>
        <w:rPr/>
        <w:t xml:space="preserve">Bulgaria</w:t>
      </w:r>
    </w:p>
    <w:p>
      <w:pPr/>
      <w:r>
        <w:rPr>
          <w:b w:val="1"/>
          <w:bCs w:val="1"/>
        </w:rPr>
        <w:t xml:space="preserve">Thematic area(s)</w:t>
      </w:r>
    </w:p>
    <w:p>
      <w:pPr/>
      <w:r>
        <w:rPr/>
        <w:t xml:space="preserve">Temporary Protection</w:t>
      </w:r>
    </w:p>
    <w:p>
      <w:pPr/>
      <w:r>
        <w:rPr>
          <w:b w:val="1"/>
          <w:bCs w:val="1"/>
        </w:rPr>
        <w:t xml:space="preserve">Development type</w:t>
      </w:r>
    </w:p>
    <w:p>
      <w:pPr/>
      <w:r>
        <w:rPr/>
        <w:t xml:space="preserve">Policy</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21-06-2026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B98D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ulgaria/bulgaria-adopts-program-humanitarian-support-and-integration-beneficiaries" TargetMode="External"/><Relationship Id="rId8" Type="http://schemas.openxmlformats.org/officeDocument/2006/relationships/hyperlink" Target="https://www.strategy.bg/publicconsultations/View.aspx?lang=bg-BG&amp;Id=9057" TargetMode="External"/><Relationship Id="rId9" Type="http://schemas.openxmlformats.org/officeDocument/2006/relationships/hyperlink" Target="https://www.farbg.eu/index.php/bg/latest/samostoyatelno-zaplaschane-na-prestoya-v-mestata-za-nastanyavane-po-programata-za" TargetMode="External"/><Relationship Id="rId10" Type="http://schemas.openxmlformats.org/officeDocument/2006/relationships/hyperlink" Target="https://ukraine.gov.bg/2025/05/05/the-council-of-ministers-adopted-a-program-for-humanitarian-support/"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2026-06-21T10:12:05+00:00</dcterms:created>
  <dcterms:modified xsi:type="dcterms:W3CDTF">2026-06-21T10:12:05+00:00</dcterms:modified>
</cp:coreProperties>
</file>

<file path=docProps/custom.xml><?xml version="1.0" encoding="utf-8"?>
<Properties xmlns="http://schemas.openxmlformats.org/officeDocument/2006/custom-properties" xmlns:vt="http://schemas.openxmlformats.org/officeDocument/2006/docPropsVTypes"/>
</file>