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National Statistics Office publishes statistics on asylum and reception for 2025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On World Refugee Day, the National Statistics Office published the following statistics for 2025:</w:t>
      </w:r>
    </w:p>
    <w:p>
      <w:pPr>
        <w:numPr>
          <w:ilvl w:val="0"/>
          <w:numId w:val="4"/>
        </w:numPr>
      </w:pPr>
      <w:r>
        <w:rPr/>
        <w:t xml:space="preserve">In 2025, the International Protection Agency (IPA) received 545 first and repeat applications for asylum – a decrease of 22.3 per cent over the previous year.</w:t>
      </w:r>
    </w:p>
    <w:p>
      <w:pPr>
        <w:numPr>
          <w:ilvl w:val="0"/>
          <w:numId w:val="4"/>
        </w:numPr>
      </w:pPr>
      <w:r>
        <w:rPr/>
        <w:t xml:space="preserve">In total the IPA granted protection to 198 persons in 2025, while 303 applications were rejected at first instance.</w:t>
      </w:r>
    </w:p>
    <w:p>
      <w:pPr>
        <w:numPr>
          <w:ilvl w:val="0"/>
          <w:numId w:val="4"/>
        </w:numPr>
      </w:pPr>
      <w:r>
        <w:rPr/>
        <w:t xml:space="preserve">By the end of 2025, there were 1,415 asylum decisions pending at first or final instance decision. This represented a decrease of 5.5 per cent compared to the previous year.</w:t>
      </w:r>
    </w:p>
    <w:p>
      <w:pPr>
        <w:numPr>
          <w:ilvl w:val="0"/>
          <w:numId w:val="4"/>
        </w:numPr>
      </w:pPr>
      <w:r>
        <w:rPr/>
        <w:t xml:space="preserve">In 2025, Malta issued 355 temporary protection decisions.</w:t>
      </w:r>
    </w:p>
    <w:p>
      <w:pPr>
        <w:numPr>
          <w:ilvl w:val="0"/>
          <w:numId w:val="4"/>
        </w:numPr>
      </w:pPr>
      <w:r>
        <w:rPr/>
        <w:t xml:space="preserve">The population residing in open centres at end 2025 was 211, increasing by 9.3 per cent over the previous year.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National Statistics Office (19 June, 2026), [World Refugee Day: 20 June 2026],</w:t>
      </w:r>
      <w:hyperlink r:id="rId9" w:history="1">
        <w:r>
          <w:rPr>
            <w:color w:val="0444c4"/>
            <w:u w:val="single"/>
          </w:rPr>
          <w:t xml:space="preserve">https://nso.gov.mt/world-refugee-day-20-june-2026/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19.06.2026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Malta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Reception, 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2969BBB"/>
    <w:multiLevelType w:val="hybridMultilevel"/>
    <w:lvl w:ilvl="0">
      <w:start w:val="1"/>
      <w:numFmt w:val="decimal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DCDF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malta/national-statistics-office-publishes-statistics-asylum-and-reception-2025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nso.gov.mt/world-refugee-day-20-june-2026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2026-10-30T01:46:09+00:00</dcterms:created>
  <dcterms:modified xsi:type="dcterms:W3CDTF">2026-10-30T01:46:09+00:00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