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suspension of transfers from Trieste to the rest of the country leaves applicants on the streets</w:t>
        </w:r>
      </w:hyperlink>
    </w:p>
    <w:p>
      <w:pPr/>
      <w:hyperlink r:id="rId8" w:history="1">
        <w:r>
          <w:rPr>
            <w:color w:val="0444c4"/>
            <w:u w:val="single"/>
          </w:rPr>
          <w:t xml:space="preserve"> Go back to timeline</w:t>
        </w:r>
      </w:hyperlink>
    </w:p>
    <w:p>
      <w:pPr/>
      <w:r>
        <w:rPr/>
        <w:t xml:space="preserve">According to ICS, the small-scale eviction carried out in the Porto Vecchio area on 3 September 2026 is a direct consequence of the decision to suspend, from the end of June onwards, the regular transfers of people from Trieste to other parts of Italy. The system had been in place for the previous two years and had resulted in an average of approximately 60 transfers per week over the past year.</w:t>
      </w:r>
    </w:p>
    <w:p>
      <w:pPr/>
      <w:r>
        <w:rPr/>
        <w:t xml:space="preserve">People have been left homeless while waiting to register their asylum applications at the Police Headquarters, with waiting times sometimes exceeding two months. Almost all asylum seekers have also been subjected to the accelerated border procedure.</w:t>
      </w:r>
    </w:p>
    <w:p>
      <w:pPr/>
      <w:r>
        <w:rPr/>
        <w:t xml:space="preserve">The organisation claims that the strategy is based on the assumption that the use of accelerated procedures for examining asylum applications, combined with the newly introduced 5-days timeframe to appeal a rejection decisions would effectively lead to the disappearance of the population seeking protection. </w:t>
      </w:r>
    </w:p>
    <w:p>
      <w:pPr/>
      <w:r>
        <w:rPr/>
        <w:t xml:space="preserve">Challenges brought by the appraaching of the winter season coupled with the lack of institutional system for managing asylum applications and initial reception will inevitably exacerbate the situation.</w:t>
      </w:r>
    </w:p>
    <w:p>
      <w:pPr/>
      <w:r>
        <w:rPr/>
        <w:t xml:space="preserve">ICS asks to restore a regular system of transfers from Trieste to other parts of Italy and to ensure the rigorous implementation of the existing legal framework in full respect of fundamental human rights and calls for protection and orderly procedures, which won't generate severe social hardship, contributes to insecurity in the region, and wastes public resources.</w:t>
      </w:r>
    </w:p>
    <w:p>
      <w:pPr/>
      <w:r>
        <w:rPr>
          <w:b w:val="1"/>
          <w:bCs w:val="1"/>
        </w:rPr>
        <w:t xml:space="preserve">Source(s)</w:t>
      </w:r>
    </w:p>
    <w:p>
      <w:pPr>
        <w:numPr>
          <w:ilvl w:val="0"/>
          <w:numId w:val="4"/>
        </w:numPr>
      </w:pPr>
      <w:r>
        <w:rPr/>
        <w:t xml:space="preserve">ICS – Italian Solidarity Consortium | ICS - Consorzio Italiano di Solidarietà (4 September, 2026), Stop ai trasferimenti e procedure irregolari hanno riportato le persone in strada [Transfer bans and irregular procedures have brought people back onto the streets],</w:t>
      </w:r>
      <w:hyperlink r:id="rId9" w:history="1">
        <w:r>
          <w:rPr>
            <w:color w:val="0444c4"/>
            <w:u w:val="single"/>
          </w:rPr>
          <w:t xml:space="preserve">https://www.icsufficiorifugiati.org/stop-ai-trasferimenti-e-procedureirregolari-hanno-riportato-le-persone-in-strada/</w:t>
        </w:r>
      </w:hyperlink>
    </w:p>
    <w:p>
      <w:pPr/>
      <w:r>
        <w:rPr>
          <w:b w:val="1"/>
          <w:bCs w:val="1"/>
        </w:rPr>
        <w:t xml:space="preserve">Related development(s)</w:t>
      </w:r>
    </w:p>
    <w:p>
      <w:pPr/>
      <w:hyperlink r:id="rId10" w:history="1">
        <w:r>
          <w:rPr>
            <w:color w:val="0444c4"/>
            <w:u w:val="single"/>
          </w:rPr>
          <w:t xml:space="preserve">UNHCR supports transfer of asylum seekers from Trieste to reception facilities across Italy</w:t>
        </w:r>
      </w:hyperlink>
    </w:p>
    <w:p>
      <w:pPr/>
      <w:r>
        <w:rPr>
          <w:b w:val="1"/>
          <w:bCs w:val="1"/>
        </w:rPr>
        <w:t xml:space="preserve">Date of development</w:t>
      </w:r>
    </w:p>
    <w:p>
      <w:pPr/>
      <w:r>
        <w:rPr/>
        <w:t xml:space="preserve">04.09.2026</w:t>
      </w:r>
    </w:p>
    <w:p>
      <w:pPr/>
      <w:r>
        <w:rPr>
          <w:b w:val="1"/>
          <w:bCs w:val="1"/>
        </w:rPr>
        <w:t xml:space="preserve">Country</w:t>
      </w:r>
    </w:p>
    <w:p>
      <w:pPr/>
      <w:r>
        <w:rPr/>
        <w:t xml:space="preserve">Italy</w:t>
      </w:r>
    </w:p>
    <w:p>
      <w:pPr/>
      <w:r>
        <w:rPr>
          <w:b w:val="1"/>
          <w:bCs w:val="1"/>
        </w:rPr>
        <w:t xml:space="preserve">Thematic area(s)</w:t>
      </w:r>
    </w:p>
    <w:p>
      <w:pPr/>
      <w:r>
        <w:rPr/>
        <w:t xml:space="preserve">Access to procedures and non-refoulement</w:t>
      </w:r>
    </w:p>
    <w:p>
      <w:pPr/>
      <w:r>
        <w:rPr>
          <w:b w:val="1"/>
          <w:bCs w:val="1"/>
        </w:rPr>
        <w:t xml:space="preserve">Development type</w:t>
      </w:r>
    </w:p>
    <w:p>
      <w:pPr/>
      <w:r>
        <w:rPr/>
        <w:t xml:space="preserve">Practice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D11F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suspension-transfers-trieste-rest-country-leaves-applicants-streets" TargetMode="External"/><Relationship Id="rId8" Type="http://schemas.openxmlformats.org/officeDocument/2006/relationships/hyperlink" Target="/developments" TargetMode="External"/><Relationship Id="rId9" Type="http://schemas.openxmlformats.org/officeDocument/2006/relationships/hyperlink" Target="https://www.icsufficiorifugiati.org/stop-ai-trasferimenti-e-procedureirregolari-hanno-riportato-le-persone-in-strada/" TargetMode="External"/><Relationship Id="rId10" Type="http://schemas.openxmlformats.org/officeDocument/2006/relationships/hyperlink" Target="/developments/italy/unhcr-supports-transfer-asylum-seekers-trieste-reception-facilities-across-italy"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2026-10-15T05:14:54+00:00</dcterms:created>
  <dcterms:modified xsi:type="dcterms:W3CDTF">2026-10-15T05:14:54+00:00</dcterms:modified>
</cp:coreProperties>
</file>

<file path=docProps/custom.xml><?xml version="1.0" encoding="utf-8"?>
<Properties xmlns="http://schemas.openxmlformats.org/officeDocument/2006/custom-properties" xmlns:vt="http://schemas.openxmlformats.org/officeDocument/2006/docPropsVTypes"/>
</file>