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Ireland launches EUR 4.5 million integration fund for 2026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fund will enable communities across Ireland to play a greater role in promoting the integration of migrants and contributing to projects that promote integration of all people from a migrant background, with dedicated assistance for projects supporting people applying for international protection. </w:t>
      </w:r>
    </w:p>
    <w:p>
      <w:pPr/>
      <w:r>
        <w:rPr/>
        <w:t xml:space="preserve">There are three streams of funding available for open to applications from non-government and community organisations:</w:t>
      </w:r>
    </w:p>
    <w:p>
      <w:pPr>
        <w:numPr>
          <w:ilvl w:val="0"/>
          <w:numId w:val="4"/>
        </w:numPr>
      </w:pPr>
      <w:r>
        <w:rPr/>
        <w:t xml:space="preserve">Scheme 1 will provide grants between EUR 100,000-300,000 for large-scale integration projects run over a period of up to 3 years;</w:t>
      </w:r>
    </w:p>
    <w:p>
      <w:pPr>
        <w:numPr>
          <w:ilvl w:val="0"/>
          <w:numId w:val="4"/>
        </w:numPr>
      </w:pPr>
      <w:r>
        <w:rPr/>
        <w:t xml:space="preserve">Scheme 2 will provide grants between EUR 15,000-100,000 for large-scale integration projects run over a period of up to 1 year;</w:t>
      </w:r>
    </w:p>
    <w:p>
      <w:pPr>
        <w:numPr>
          <w:ilvl w:val="0"/>
          <w:numId w:val="4"/>
        </w:numPr>
      </w:pPr>
      <w:r>
        <w:rPr/>
        <w:t xml:space="preserve">Scheme 3 will provide grants between EUR 1,000-10,000 for local community integration projects.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Department of Justice, Home Affairs and Migration | An Roinn Dlí agus Cirt, Gnóthaí Baile agus Imirce (24 July, 2026), [Minister of State Colm Brophy announces launch of €4.5million Integration Fund for 2026],</w:t>
      </w:r>
      <w:hyperlink r:id="rId9" w:history="1">
        <w:r>
          <w:rPr>
            <w:color w:val="0444c4"/>
            <w:u w:val="single"/>
          </w:rPr>
          <w:t xml:space="preserve">https://www.gov.ie/en/department-of-justice-home-affairs-and-migration/press-releases/minister-of-state-colm-brophy-announces-launch-of-45million-integration-fund-for-2026/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Forms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73EAC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ED2E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ireland-launches-eur-45-million-integration-fund-2026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ie/en/department-of-justice-home-affairs-and-migration/press-releases/minister-of-state-colm-brophy-announces-launch-of-45million-integration-fund-for-2026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2026-10-15T01:11:19+00:00</dcterms:created>
  <dcterms:modified xsi:type="dcterms:W3CDTF">2026-10-15T01:11:19+00:00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