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opens new federal centre in Altstätten</w:t>
        </w:r>
      </w:hyperlink>
    </w:p>
    <w:p>
      <w:pPr/>
      <w:hyperlink r:id="rId8" w:history="1">
        <w:r>
          <w:rPr>
            <w:color w:val="0444c4"/>
            <w:u w:val="single"/>
          </w:rPr>
          <w:t xml:space="preserve"> Go back to timeline</w:t>
        </w:r>
      </w:hyperlink>
    </w:p>
    <w:p>
      <w:pPr/>
      <w:r>
        <w:rPr/>
        <w:t xml:space="preserve">The Swiss State Secretariat for Migration (SEM) presented its new Federal Asylum Centre in Altstätten, Canton St. Gallen, during a public open day ahead of its planned opening in early September 2026. The new facility, located on Luchsstrasse, has a capacity of 390 beds and provides 106 workspaces for staff involved in asylum procedures.</w:t>
      </w:r>
    </w:p>
    <w:p>
      <w:pPr/>
      <w:r>
        <w:rPr/>
        <w:t xml:space="preserve">Speaking at the event, Federal Councillor Beat Jans stated that asylum management is a shared responsibility of the federal government, cantons, cities and municipalities, describing the centre as a place where human dignity can be put into practice. Cantonal and local representatives also highlighted the importance of cooperation between different levels of government and hoped that the new centre would contribute to faster asylum procedure and improved organisation in the asylum system.</w:t>
      </w:r>
    </w:p>
    <w:p>
      <w:pPr/>
      <w:r>
        <w:rPr/>
        <w:t xml:space="preserve">Security services at the centre will be provided by Securitas AG, while accommodation and support services will be managed by Asyl-Organisation Zürich (AOZ). A public assistance hotline remains available for local residents.</w:t>
      </w:r>
    </w:p>
    <w:p>
      <w:pPr/>
      <w:r>
        <w:rPr/>
        <w:t xml:space="preserve">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(15 August, 2026), Le SEM ouvre un nouveau centre fédéral pour requérants d’asile à Altstätten [SEM opens new federal centre for asylum seekers in Altstätten],</w:t>
      </w:r>
      <w:hyperlink r:id="rId9" w:history="1">
        <w:r>
          <w:rPr>
            <w:color w:val="0444c4"/>
            <w:u w:val="single"/>
          </w:rPr>
          <w:t xml:space="preserve">https://www.admin.ch/fr/newnsb/vUQFQouNKIqgD%5FBcMybZS</w:t>
        </w:r>
      </w:hyperlink>
    </w:p>
    <w:p>
      <w:pPr/>
      <w:r>
        <w:rPr>
          <w:b w:val="1"/>
          <w:bCs w:val="1"/>
        </w:rPr>
        <w:t xml:space="preserve">Date of development</w:t>
      </w:r>
    </w:p>
    <w:p>
      <w:pPr/>
      <w:r>
        <w:rPr/>
        <w:t xml:space="preserve">15.08.2026</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CF5E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opens-new-federal-centre-altstatten" TargetMode="External"/><Relationship Id="rId8" Type="http://schemas.openxmlformats.org/officeDocument/2006/relationships/hyperlink" Target="/developments" TargetMode="External"/><Relationship Id="rId9" Type="http://schemas.openxmlformats.org/officeDocument/2006/relationships/hyperlink" Target="https://www.admin.ch/fr/newnsb/vUQFQouNKIqgD%5FBcMybZ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2026-10-09T19:22:10+00:00</dcterms:created>
  <dcterms:modified xsi:type="dcterms:W3CDTF">2026-10-09T19:22:10+00:00</dcterms:modified>
</cp:coreProperties>
</file>

<file path=docProps/custom.xml><?xml version="1.0" encoding="utf-8"?>
<Properties xmlns="http://schemas.openxmlformats.org/officeDocument/2006/custom-properties" xmlns:vt="http://schemas.openxmlformats.org/officeDocument/2006/docPropsVTypes"/>
</file>