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Construction of the new federal asylum centre in Rümlang begins at the end of 2026 zzzzzz</w:t>
        </w:r>
      </w:hyperlink>
    </w:p>
    <w:p>
      <w:pPr/>
      <w:r>
        <w:rPr/>
        <w:t xml:space="preserve">A new federal asylum centre with a capacity of 150 places will be built in Rümlang, with construction set to begin at the end of 2026 and completion expected by the third quarter of 2028. </w:t>
      </w:r>
    </w:p>
    <w:p>
      <w:pPr/>
      <w:r>
        <w:rPr/>
        <w:t xml:space="preserve">The facility will be located on the site of the former Haselbach military camp and will complement existing federal reception structures in the Zurich region.</w:t>
      </w:r>
      <w:br/>
      <w:br/>
      <w:r>
        <w:rPr/>
        <w:t xml:space="preserve">Following several years of planning and legal proceedings, the project received final approval in June 2025 when the Federal Supreme Court rejected an appeal.</w:t>
      </w:r>
      <w:br/>
      <w:br/>
      <w:r>
        <w:rPr/>
        <w:t xml:space="preserve">The centre is part of the Confederation’strategy to increase reception capacity, with a total of 870 places planned across the Zurich region, including facilities in Zurich, Embrach, and Rümlang. Authorities aim to maintain flexible infrastructure to respond to fluctuations in asylum applications and to enable faster processing of claims without distributing applicants across cantons and municipalities.</w:t>
      </w:r>
      <w:br/>
      <w:br/>
      <w:r>
        <w:rPr/>
        <w:t xml:space="preserve">Local authorities and residents will be kept informed throughout the construction process, and the public will be invited to visit the centre before it becomes operational at the end of 2028.</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(26 June, 2026), Construction d’un centre fédéral pour requérants d’asile à Rümlang : début des travaux fin 2026 [Construction of a federal centre for asylum seekers in Rümlang: start of work at the end of 2026],</w:t>
      </w:r>
      <w:hyperlink r:id="rId8" w:history="1">
        <w:r>
          <w:rPr>
            <w:color w:val="var(--word-link)"/>
          </w:rPr>
          <w:t xml:space="preserve">https://www.admin.ch/fr/newnsb/F%5FbJQeNiHx7VAauXEa-5I</w:t>
        </w:r>
      </w:hyperlink>
    </w:p>
    <w:p>
      <w:pPr/>
      <w:r>
        <w:rPr>
          <w:b w:val="1"/>
          <w:bCs w:val="1"/>
        </w:rPr>
        <w:t xml:space="preserve">Date of development</w:t>
      </w:r>
    </w:p>
    <w:p>
      <w:pPr/>
      <w:r>
        <w:rPr/>
        <w:t xml:space="preserve">26.06.2026</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07A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construction-new-federal-asylum-centre-rumlang-begins-end-2026" TargetMode="External"/><Relationship Id="rId8" Type="http://schemas.openxmlformats.org/officeDocument/2006/relationships/hyperlink" Target="https://www.admin.ch/fr/newnsb/F%5FbJQeNiHx7VAauXEa-5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2026-07-06T17:16:35+00:00</dcterms:created>
  <dcterms:modified xsi:type="dcterms:W3CDTF">2026-07-06T17:16:35+00:00</dcterms:modified>
</cp:coreProperties>
</file>

<file path=docProps/custom.xml><?xml version="1.0" encoding="utf-8"?>
<Properties xmlns="http://schemas.openxmlformats.org/officeDocument/2006/custom-properties" xmlns:vt="http://schemas.openxmlformats.org/officeDocument/2006/docPropsVTypes"/>
</file>