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presents legislative proposal amending deportation rules for foreigners nationals zzzzzz</w:t>
        </w:r>
      </w:hyperlink>
    </w:p>
    <w:p>
      <w:pPr/>
      <w:r>
        <w:rPr/>
        <w:t xml:space="preserve">On 25 June 2026, the government presented a bill introducing changes to the deportation rules for foreign nationals convicted of serious offenses and foreign nationals without legal residence in Denmark. According to information on the bill proposal, published by the Ministry of Immigration and Integration, foreign nationals sentenced to at least 1 year of unconditional imprisonment for specified serious offences, including aggravated assault and rape, would as a general rule be deported. </w:t>
      </w:r>
    </w:p>
    <w:p>
      <w:pPr/>
      <w:r>
        <w:rPr/>
        <w:t xml:space="preserve">The bill also proposes the introduction of electronic ankle monitoring for third-country nationals without legal residence who repeatedly fail to comply with control obligations. </w:t>
      </w:r>
    </w:p>
    <w:p>
      <w:pPr/>
      <w:r>
        <w:rPr/>
        <w:t xml:space="preserve">In addition, the bill proposal includes measures to strengthen existing voluntary repatriation and return travel support schemes for foreign nationals who choose to leave Denmark. The proposed legislation forms part of the government's deportation reform and, if adopted, is expected to enter into force on 15 September 2026.</w:t>
      </w:r>
    </w:p>
    <w:p>
      <w:pPr/>
      <w:r>
        <w:rPr>
          <w:b w:val="1"/>
          <w:bCs w:val="1"/>
        </w:rPr>
        <w:t xml:space="preserve">Source(s)</w:t>
      </w:r>
    </w:p>
    <w:p>
      <w:pPr>
        <w:numPr>
          <w:ilvl w:val="0"/>
          <w:numId w:val="4"/>
        </w:numPr>
      </w:pPr>
      <w:r>
        <w:rPr/>
        <w:t xml:space="preserve">Ministry of Immigration and Integration | Udlændinge- og Integrationsministeriet (25 June, 2026), Regeringen vil udvise flere kriminelle udlændinge [The government will deport more criminal foreigners],</w:t>
      </w:r>
      <w:hyperlink r:id="rId8" w:history="1">
        <w:r>
          <w:rPr>
            <w:color w:val="var(--word-link)"/>
          </w:rPr>
          <w:t xml:space="preserve">https://uim.dk/nyhedsarkiv/2026/juni/regeringen-vil-udvise-flere-kriminelle-udlaendinge/</w:t>
        </w:r>
      </w:hyperlink>
    </w:p>
    <w:p>
      <w:pPr/>
      <w:r>
        <w:rPr>
          <w:b w:val="1"/>
          <w:bCs w:val="1"/>
        </w:rPr>
        <w:t xml:space="preserve">Date of development</w:t>
      </w:r>
    </w:p>
    <w:p>
      <w:pPr/>
      <w:r>
        <w:rPr/>
        <w:t xml:space="preserve">25.06.2026</w:t>
      </w:r>
    </w:p>
    <w:p>
      <w:pPr/>
      <w:r>
        <w:rPr>
          <w:b w:val="1"/>
          <w:bCs w:val="1"/>
        </w:rPr>
        <w:t xml:space="preserve">Country</w:t>
      </w:r>
    </w:p>
    <w:p>
      <w:pPr/>
      <w:r>
        <w:rPr/>
        <w:t xml:space="preserve">Denmark</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69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government-presents-legislative-proposal-amending-deportation-rules-foreigners" TargetMode="External"/><Relationship Id="rId8" Type="http://schemas.openxmlformats.org/officeDocument/2006/relationships/hyperlink" Target="https://uim.dk/nyhedsarkiv/2026/juni/regeringen-vil-udvise-flere-kriminelle-udlaending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2026-07-06T17:16:29+00:00</dcterms:created>
  <dcterms:modified xsi:type="dcterms:W3CDTF">2026-07-06T17:16:29+00:00</dcterms:modified>
</cp:coreProperties>
</file>

<file path=docProps/custom.xml><?xml version="1.0" encoding="utf-8"?>
<Properties xmlns="http://schemas.openxmlformats.org/officeDocument/2006/custom-properties" xmlns:vt="http://schemas.openxmlformats.org/officeDocument/2006/docPropsVTypes"/>
</file>