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Patvērums starts the project "On the way to belonging!" zzzzzz</w:t>
        </w:r>
      </w:hyperlink>
    </w:p>
    <w:p>
      <w:pPr/>
      <w:r>
        <w:rPr/>
        <w:t xml:space="preserve">The NGO Patvērums started the project "On the way to belonging!". The project will run from March 2 to November 15 and is co-financed by the Riga City Public Integration Programme. It includes Latvian language conversation clubs meeting twice a week during the summer, as well as three integration-focused workshops bringing together migrant, refugee and local women.</w:t>
      </w:r>
    </w:p>
    <w:p>
      <w:pPr/>
      <w:r>
        <w:rPr/>
        <w:t xml:space="preserve">These workshops combine emotional and practical activities, including personal development support, shared cooking sessions, and a handicraft. The overall aim is to strengthen language skills, social inclusion, well-being, and interpersonal connections among participants through informal and creative interaction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Shelter "Safe House" | Patvērums "Drošā Māja" (16 March, 2026), “Ceļā uz piederību!” – projekts sievietēm iebraucējām ["On the way to belonging!" – a project for women arrivals],</w:t>
      </w:r>
      <w:hyperlink r:id="rId8" w:history="1">
        <w:r>
          <w:rPr>
            <w:color w:val="var(--word-link)"/>
          </w:rPr>
          <w:t xml:space="preserve">https://www.patverums-dm.lv/lv/%E2%80%9Ccela-uz-piederibu%E2%80%9D-%E2%80%93-projekts-sievietem-iebraucejam/1929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1340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patverums-starts-project-way-belonging" TargetMode="External"/><Relationship Id="rId8" Type="http://schemas.openxmlformats.org/officeDocument/2006/relationships/hyperlink" Target="https://www.patverums-dm.lv/lv/%E2%80%9Ccela-uz-piederibu%E2%80%9D-%E2%80%93-projekts-sievietem-iebraucejam/1929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2026-06-17T20:46:51+00:00</dcterms:created>
  <dcterms:modified xsi:type="dcterms:W3CDTF">2026-06-17T20:46:51+00:00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