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Federal Council launches consultations on amendments to strengthen labour market integration zzzzzz</w:t>
        </w:r>
      </w:hyperlink>
    </w:p>
    <w:p>
      <w:pPr/>
      <w:hyperlink r:id="rId8" w:history="1">
        <w:r>
          <w:rPr>
            <w:color w:val="var(--word-link)"/>
          </w:rPr>
          <w:t xml:space="preserve"> Go back to timeline</w:t>
        </w:r>
      </w:hyperlink>
    </w:p>
    <w:p>
      <w:pPr/>
      <w:r>
        <w:rPr/>
        <w:t xml:space="preserve">The Federal Council launched a consultation on amendments to the Foreign Nationals and Integration Act (FNIA) to strengthen the labour market integration of individuals arriving through family reunification. </w:t>
      </w:r>
    </w:p>
    <w:p>
      <w:pPr/>
      <w:r>
        <w:rPr/>
        <w:t xml:space="preserve">The proposal aims to better utilise the domestic workforce by requiring unemployed or inactive migrants to register with career guidance services, which will support their entry into employment and recognition of qualifications. At the same time, the government extended the Perspecta pilot programme until 2030 to assist qualified individuals in integrating professionally (supporting the recognition of their diplomas). The consultation will run until 12 August 2026.</w:t>
      </w:r>
    </w:p>
    <w:p>
      <w:pPr/>
      <w:r>
        <w:rPr>
          <w:b w:val="1"/>
          <w:bCs w:val="1"/>
        </w:rPr>
        <w:t xml:space="preserve">Source(s)</w:t>
      </w:r>
    </w:p>
    <w:p>
      <w:pPr>
        <w:numPr>
          <w:ilvl w:val="0"/>
          <w:numId w:val="4"/>
        </w:numPr>
      </w:pPr>
      <w:r>
        <w:rPr/>
        <w:t xml:space="preserve">Federal Council | Der Bundesrat | Conseil fédéral | Consiglio federale (22 April, 2026), Le Conseil fédéral entend mieux exploiter le potentiel offert par la main-d’œuvre en Suisse [Federal Council wants to make better use of the potential of the Swiss workforce],</w:t>
      </w:r>
      <w:hyperlink r:id="rId9" w:history="1">
        <w:r>
          <w:rPr>
            <w:color w:val="var(--word-link)"/>
          </w:rPr>
          <w:t xml:space="preserve">https://www.admin.ch/fr/newnsb/s4-Xcmav1h%5FNcUPTbhSP4</w:t>
        </w:r>
      </w:hyperlink>
    </w:p>
    <w:p>
      <w:pPr/>
      <w:r>
        <w:rPr>
          <w:b w:val="1"/>
          <w:bCs w:val="1"/>
        </w:rPr>
        <w:t xml:space="preserve">Date of development</w:t>
      </w:r>
    </w:p>
    <w:p>
      <w:pPr/>
      <w:r>
        <w:rPr/>
        <w:t xml:space="preserve">22.04.2026</w:t>
      </w:r>
    </w:p>
    <w:p>
      <w:pPr/>
      <w:r>
        <w:rPr>
          <w:b w:val="1"/>
          <w:bCs w:val="1"/>
        </w:rPr>
        <w:t xml:space="preserve">Country</w:t>
      </w:r>
    </w:p>
    <w:p>
      <w:pPr/>
      <w:r>
        <w:rPr/>
        <w:t xml:space="preserve">Switzerland</w:t>
      </w:r>
    </w:p>
    <w:p>
      <w:pPr/>
      <w:r>
        <w:rPr>
          <w:b w:val="1"/>
          <w:bCs w:val="1"/>
        </w:rPr>
        <w:t xml:space="preserve">Thematic area(s)</w:t>
      </w:r>
    </w:p>
    <w:p>
      <w:pPr/>
      <w:r>
        <w:rPr/>
        <w:t xml:space="preserve">Forms of protection, Content of protection, Family reunification, Integration</w:t>
      </w:r>
    </w:p>
    <w:p>
      <w:pPr/>
      <w:r>
        <w:rPr>
          <w:b w:val="1"/>
          <w:bCs w:val="1"/>
        </w:rPr>
        <w:t xml:space="preserve">Development type</w:t>
      </w:r>
    </w:p>
    <w:p>
      <w:pPr/>
      <w:r>
        <w:rPr/>
        <w:t xml:space="preserve">Policy</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DED5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federal-council-launches-consultations-amendments-strengthen-labour-market" TargetMode="External"/><Relationship Id="rId8" Type="http://schemas.openxmlformats.org/officeDocument/2006/relationships/hyperlink" Target="/developments" TargetMode="External"/><Relationship Id="rId9" Type="http://schemas.openxmlformats.org/officeDocument/2006/relationships/hyperlink" Target="https://www.admin.ch/fr/newnsb/s4-Xcmav1h%5FNcUPTbhSP4"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2026-07-07T05:11:02+00:00</dcterms:created>
  <dcterms:modified xsi:type="dcterms:W3CDTF">2026-07-07T05:11:02+00:00</dcterms:modified>
</cp:coreProperties>
</file>

<file path=docProps/custom.xml><?xml version="1.0" encoding="utf-8"?>
<Properties xmlns="http://schemas.openxmlformats.org/officeDocument/2006/custom-properties" xmlns:vt="http://schemas.openxmlformats.org/officeDocument/2006/docPropsVTypes"/>
</file>