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Denmark introduces new applications for digital passports including holders of residence permit as a refugee and stateless persons zzzzzz</w:t>
        </w:r>
      </w:hyperlink>
    </w:p>
    <w:p>
      <w:pPr/>
      <w:r>
        <w:rPr/>
        <w:t xml:space="preserve">The Danish Immigration Service introduced two new digital solutions for foreign nationals in Denmark seeking to apply for passports. These solutions are mandatory for individuals wishing to obtain a new passport or extend the validity of an existing one.</w:t>
      </w:r>
    </w:p>
    <w:p>
      <w:pPr/>
      <w:r>
        <w:rPr/>
        <w:t xml:space="preserve">According to the </w:t>
      </w:r>
      <w:hyperlink r:id="rId8" w:history="1">
        <w:r>
          <w:rPr>
            <w:color w:val="var(--word-link)"/>
          </w:rPr>
          <w:t xml:space="preserve">information available by the Danish Immigration Service</w:t>
        </w:r>
      </w:hyperlink>
      <w:r>
        <w:rPr/>
        <w:t xml:space="preserve"> : </w:t>
      </w:r>
    </w:p>
    <w:p>
      <w:pPr>
        <w:numPr>
          <w:ilvl w:val="0"/>
          <w:numId w:val="4"/>
        </w:numPr>
      </w:pPr>
      <w:r>
        <w:rPr/>
        <w:t xml:space="preserve">Foreign nationals holding a Danish residence permit as refugees are not required to apply for a passport from the authorities of their country of citizenship. Instead, they may be issued a passport by the Danish authorities.</w:t>
      </w:r>
    </w:p>
    <w:p>
      <w:pPr>
        <w:numPr>
          <w:ilvl w:val="0"/>
          <w:numId w:val="4"/>
        </w:numPr>
      </w:pPr>
      <w:r>
        <w:rPr/>
        <w:t xml:space="preserve">Individuals who hold a Danish residence permit and are recognised as stateless under the United Nations Convention of 28 September 1954 relating to the Status of Stateless Persons are entitled to an alien’s passport. This document confirms that the holder has been officially recognised as stateless in accordance with the Convention.</w:t>
      </w:r>
    </w:p>
    <w:p>
      <w:pPr>
        <w:numPr>
          <w:ilvl w:val="0"/>
          <w:numId w:val="4"/>
        </w:numPr>
      </w:pPr>
      <w:r>
        <w:rPr/>
        <w:t xml:space="preserve">The Danish Immigration Service may also issue an alien’s passport to foreign nationals with a Danish residence permit, such as those granted residence through family reunification, if the authorities of their country of citizenship are unable or unwilling to issue a national passport.</w:t>
      </w:r>
    </w:p>
    <w:p>
      <w:pPr/>
      <w:r>
        <w:rPr>
          <w:b w:val="1"/>
          <w:bCs w:val="1"/>
        </w:rPr>
        <w:t xml:space="preserve">Source(s)</w:t>
      </w:r>
    </w:p>
    <w:p>
      <w:pPr>
        <w:numPr>
          <w:ilvl w:val="0"/>
          <w:numId w:val="5"/>
        </w:numPr>
      </w:pPr>
      <w:r>
        <w:rPr/>
        <w:t xml:space="preserve">Danish Immigration Service | Udlændingestyrelsen (20 April, 2026), Nye digitale pasansøgninger [New digital passport applications],</w:t>
      </w:r>
      <w:hyperlink r:id="rId9" w:history="1">
        <w:r>
          <w:rPr>
            <w:color w:val="var(--word-link)"/>
          </w:rPr>
          <w:t xml:space="preserve">https://www.nyidanmark.dk/en-GB/News-Front-Page/2026/04/New-digital-passport-applications</w:t>
        </w:r>
      </w:hyperlink>
    </w:p>
    <w:p>
      <w:pPr/>
      <w:r>
        <w:rPr>
          <w:b w:val="1"/>
          <w:bCs w:val="1"/>
        </w:rPr>
        <w:t xml:space="preserve">Date of development</w:t>
      </w:r>
    </w:p>
    <w:p>
      <w:pPr/>
      <w:r>
        <w:rPr/>
        <w:t xml:space="preserve">20.04.2026</w:t>
      </w:r>
    </w:p>
    <w:p>
      <w:pPr/>
      <w:r>
        <w:rPr>
          <w:b w:val="1"/>
          <w:bCs w:val="1"/>
        </w:rPr>
        <w:t xml:space="preserve">Country</w:t>
      </w:r>
    </w:p>
    <w:p>
      <w:pPr/>
      <w:r>
        <w:rPr/>
        <w:t xml:space="preserve">Denmark</w:t>
      </w:r>
    </w:p>
    <w:p>
      <w:pPr/>
      <w:r>
        <w:rPr>
          <w:b w:val="1"/>
          <w:bCs w:val="1"/>
        </w:rPr>
        <w:t xml:space="preserve">Thematic area(s)</w:t>
      </w:r>
    </w:p>
    <w:p>
      <w:pPr/>
      <w:r>
        <w:rPr/>
        <w:t xml:space="preserve">Content of protection, Family reunification, Digitalisation, Statelessness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EA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8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enmark-introduces-new-applications-digital-passports-including-holders" TargetMode="External"/><Relationship Id="rId8" Type="http://schemas.openxmlformats.org/officeDocument/2006/relationships/hyperlink" Target="https://www.nyidanmark.dk/en-GB/You-want-to-apply/Passport/?anchor=F6FC70128FA34BD7B4C8786DBF155507&amp;callbackItem=8404CE7F2EF4465998683FEF3662B690&amp;callbackAnchor=8404CE7F2EF4465998683FEF3662B690F6FC70128FA34BD7B4C8786DBF155507" TargetMode="External"/><Relationship Id="rId9" Type="http://schemas.openxmlformats.org/officeDocument/2006/relationships/hyperlink" Target="https://www.nyidanmark.dk/en-GB/News-Front-Page/2026/04/New-digital-passport-application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2026-07-06T23:06:40+00:00</dcterms:created>
  <dcterms:modified xsi:type="dcterms:W3CDTF">2026-07-06T23:06:40+00:00</dcterms:modified>
</cp:coreProperties>
</file>

<file path=docProps/custom.xml><?xml version="1.0" encoding="utf-8"?>
<Properties xmlns="http://schemas.openxmlformats.org/officeDocument/2006/custom-properties" xmlns:vt="http://schemas.openxmlformats.org/officeDocument/2006/docPropsVTypes"/>
</file>