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Government extends long-term residence for working and self-sufficient displaced persons from Ukraine zzzzzz</w:t>
        </w:r>
      </w:hyperlink>
    </w:p>
    <w:p>
      <w:pPr/>
      <w:r>
        <w:rPr/>
        <w:t xml:space="preserve">On 16 February 2026, the Czech Government approved another round of registrations for the special long-term residence for beneficiaries of temporary protection. This is a measure to support self-sufficient beneficiaries of temporary protection who live in the country, work, pay taxes and are law-abiding. This policy aims to provide incentives for beneficiaries to work legally, and fulfil tax and social security obligations. In the previous, first round, when this measure was launched, 80,000 people applied, 17,000 met the conditions and 16,000 ultimately completed their registration for this special long-term residence permit.</w:t>
      </w:r>
    </w:p>
    <w:p>
      <w:pPr/>
      <w:r>
        <w:rPr/>
        <w:t xml:space="preserve">The terms of eligibility remain strict: at least two years of continuous residence in Czechia under the temporary protection status; a valid travel document; good character; and economic self-sufficiency (e.g. a minimum annual income of CZK 440,000 for an individual, secured housing, or not receiving humanitarian benefits for at least six months). Children should be fulfilling compulsory school attendance.</w:t>
      </w:r>
    </w:p>
    <w:p>
      <w:pPr/>
      <w:r>
        <w:rPr/>
        <w:t xml:space="preserve">More information is </w:t>
      </w:r>
      <w:hyperlink r:id="rId8" w:history="1">
        <w:r>
          <w:rPr>
            <w:color w:val="var(--word-link)"/>
          </w:rPr>
          <w:t xml:space="preserve">available here</w:t>
        </w:r>
      </w:hyperlink>
      <w:r>
        <w:rPr/>
        <w:t xml:space="preserve">.</w:t>
      </w:r>
      <w:r>
        <w:rPr>
          <w:lang w:val="EN-GB"/>
        </w:rPr>
        <w:t xml:space="preserve"> </w:t>
      </w:r>
    </w:p>
    <w:p>
      <w:pPr/>
      <w:r>
        <w:rPr>
          <w:b w:val="1"/>
          <w:bCs w:val="1"/>
        </w:rPr>
        <w:t xml:space="preserve">Source(s)</w:t>
      </w:r>
    </w:p>
    <w:p>
      <w:pPr>
        <w:numPr>
          <w:ilvl w:val="0"/>
          <w:numId w:val="4"/>
        </w:numPr>
      </w:pPr>
      <w:r>
        <w:rPr/>
        <w:t xml:space="preserve">Ministry of the Interior | Ministerstvo Vnitra (16 February, 2026), Možnost zvláštního dlouhodobého pobytu pro pracující a soběstačné uprchlíky před válkou na Ukrajině bude pokračovat i letos [The possibility of special long-term residence for working and self-sufficient refugees from the war in Ukraine will continue this year],</w:t>
      </w:r>
      <w:hyperlink r:id="rId8" w:history="1">
        <w:r>
          <w:rPr>
            <w:color w:val="var(--word-link)"/>
          </w:rPr>
          <w:t xml:space="preserve">https://mv.gov.cz/clanek/moznost-zvlastniho-dlouhodobeho-pobytu-pro-pracujici-a-sobestacne-uprchliky-pred-valkou-na-ukrajine-bude-pokracovat-i-letos.aspx</w:t>
        </w:r>
      </w:hyperlink>
    </w:p>
    <w:p>
      <w:pPr/>
      <w:r>
        <w:rPr>
          <w:b w:val="1"/>
          <w:bCs w:val="1"/>
        </w:rPr>
        <w:t xml:space="preserve">Date of development</w:t>
      </w:r>
    </w:p>
    <w:p>
      <w:pPr/>
      <w:r>
        <w:rPr/>
        <w:t xml:space="preserve">16.02.2026</w:t>
      </w:r>
    </w:p>
    <w:p>
      <w:pPr/>
      <w:r>
        <w:rPr>
          <w:b w:val="1"/>
          <w:bCs w:val="1"/>
        </w:rPr>
        <w:t xml:space="preserve">Country</w:t>
      </w:r>
    </w:p>
    <w:p>
      <w:pPr/>
      <w:r>
        <w:rPr/>
        <w:t xml:space="preserve">Czechia</w:t>
      </w:r>
    </w:p>
    <w:p>
      <w:pPr/>
      <w:r>
        <w:rPr>
          <w:b w:val="1"/>
          <w:bCs w:val="1"/>
        </w:rPr>
        <w:t xml:space="preserve">Thematic area(s)</w:t>
      </w:r>
    </w:p>
    <w:p>
      <w:pPr/>
      <w:r>
        <w:rPr/>
        <w:t xml:space="preserve">Temporary Protection</w:t>
      </w:r>
    </w:p>
    <w:p>
      <w:pPr/>
      <w:r>
        <w:rPr>
          <w:b w:val="1"/>
          <w:bCs w:val="1"/>
        </w:rPr>
        <w:t xml:space="preserve">Development type</w:t>
      </w:r>
    </w:p>
    <w:p>
      <w:pPr/>
      <w:r>
        <w:rPr/>
        <w:t xml:space="preserve">Policy</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17-06-2026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697B94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czechia/government-extends-long-term-residence-working-and-self-sufficient-displaced" TargetMode="External"/><Relationship Id="rId8" Type="http://schemas.openxmlformats.org/officeDocument/2006/relationships/hyperlink" Target="https://mv.gov.cz/clanek/moznost-zvlastniho-dlouhodobeho-pobytu-pro-pracujici-a-sobestacne-uprchliky-pred-valkou-na-ukrajine-bude-pokracovat-i-letos.aspx"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2026-06-17T16:23:31+00:00</dcterms:created>
  <dcterms:modified xsi:type="dcterms:W3CDTF">2026-06-17T16:23:31+00:00</dcterms:modified>
</cp:coreProperties>
</file>

<file path=docProps/custom.xml><?xml version="1.0" encoding="utf-8"?>
<Properties xmlns="http://schemas.openxmlformats.org/officeDocument/2006/custom-properties" xmlns:vt="http://schemas.openxmlformats.org/officeDocument/2006/docPropsVTypes"/>
</file>