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Greek Minister of Immigration and Asylum meets with French Deputy Minister for the Interior and discusses memorandum of cooperation</w:t>
        </w:r>
      </w:hyperlink>
    </w:p>
    <w:p>
      <w:pPr/>
      <w:r>
        <w:rPr/>
        <w:t xml:space="preserve">A meeting took place in Paris between the Greek Minister of Immigration and Asylum and the French Deputy Minister of the Interior, responsible for migration matters. The Ministers discussed the implementation of the Pact on Migration and Asylum and exchanged views on priorities and challenges ahead. The two counterparts also discussed the new Return Regulation and the memorandum of cooperation which was signed between France and Greece in view of the Pact and the expressions of solidarity.  </w:t>
      </w:r>
    </w:p>
    <w:p>
      <w:pPr/>
      <w:r>
        <w:rPr/>
        <w:t xml:space="preserve">The memorandum settles past outstanding issues between the two countries by deleting return cases, highlights France's solidarity, and guarantees the full implementation of Pact provisions. It is part of similar agreements that Greece has already promoted with other Member States, with the aim of accelerating and more effectively implementing the Pact, and managing the return of persons staying illegally in the EU to their countries of origin.</w:t>
      </w:r>
    </w:p>
    <w:p>
      <w:pPr/>
      <w:r>
        <w:rPr/>
        <w:t xml:space="preserve">More information is </w:t>
      </w:r>
      <w:hyperlink r:id="rId8" w:history="1">
        <w:r>
          <w:rPr>
            <w:color w:val="0444c4"/>
            <w:u w:val="single"/>
          </w:rPr>
          <w:t xml:space="preserve">available here</w:t>
        </w:r>
      </w:hyperlink>
      <w:r>
        <w:rPr/>
        <w:t xml:space="preserve">. </w:t>
      </w:r>
    </w:p>
    <w:p>
      <w:pPr/>
      <w:r>
        <w:rPr>
          <w:b w:val="1"/>
          <w:bCs w:val="1"/>
        </w:rPr>
        <w:t xml:space="preserve">Source(s)</w:t>
      </w:r>
    </w:p>
    <w:p>
      <w:pPr>
        <w:numPr>
          <w:ilvl w:val="0"/>
          <w:numId w:val="4"/>
        </w:numPr>
      </w:pPr>
      <w:r>
        <w:rPr/>
        <w:t xml:space="preserve">Ministry of Migration and Asylum | Υπουργείο Μετανάστευσης και Ασύλου (31 March, 2026), Συνάντηση Θ. Πλεύρη – Σ. Βολουδάκη με την Αναπληρώτρια Υπουργό Εσωτερικών της Γαλλίας Marie-Pierre Vedrenne στο Παρίσι [Meeting of Th. Plevris – S. Voloudakis with the Deputy Minister of the Interior of France Marie-Pierre Vedrenne in Paris],</w:t>
      </w:r>
      <w:hyperlink r:id="rId8" w:history="1">
        <w:r>
          <w:rPr>
            <w:color w:val="0444c4"/>
            <w:u w:val="single"/>
          </w:rPr>
          <w:t xml:space="preserve">https://migration.gov.gr/en/synantisi-th-pleyri-s-voloydaki-me-tin-anaplirotria-ypoyrgo-esoterikon-tis-gallias-marie-pierre-vedrenne-sto-parisi/</w:t>
        </w:r>
      </w:hyperlink>
    </w:p>
    <w:p>
      <w:pPr/>
      <w:r>
        <w:rPr>
          <w:b w:val="1"/>
          <w:bCs w:val="1"/>
        </w:rPr>
        <w:t xml:space="preserve">Date of development</w:t>
      </w:r>
    </w:p>
    <w:p>
      <w:pPr/>
      <w:r>
        <w:rPr/>
        <w:t xml:space="preserve">31.03.2026</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 Return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01BE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greek-minister-immigration-and-asylum-meets-french-deputy-minister-interior-and" TargetMode="External"/><Relationship Id="rId8" Type="http://schemas.openxmlformats.org/officeDocument/2006/relationships/hyperlink" Target="https://migration.gov.gr/en/synantisi-th-pleyri-s-voloydaki-me-tin-anaplirotria-ypoyrgo-esoterikon-tis-gallias-marie-pierre-vedrenne-sto-parisi/"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2026-08-27T03:33:05+00:00</dcterms:created>
  <dcterms:modified xsi:type="dcterms:W3CDTF">2026-08-27T03:33:05+00:00</dcterms:modified>
</cp:coreProperties>
</file>

<file path=docProps/custom.xml><?xml version="1.0" encoding="utf-8"?>
<Properties xmlns="http://schemas.openxmlformats.org/officeDocument/2006/custom-properties" xmlns:vt="http://schemas.openxmlformats.org/officeDocument/2006/docPropsVTypes"/>
</file>