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adopts amendments to remove Ukrainian men aged 18-60 from the collective protection scheme zzzzzz</w:t>
        </w:r>
      </w:hyperlink>
    </w:p>
    <w:p>
      <w:pPr/>
      <w:r>
        <w:rPr/>
        <w:t xml:space="preserve">The government adopted amendments to the regulations to remove Ukrainian men aged 18-60 from the collective protection scheme, meaning they will no longer automatically receive temporary residence permits based on group assessments. Instead, they must apply for protection on an individual basis. The change applies only to new applications and does not affect those who already have temporary collective protection, while some exceptions will still exist. </w:t>
      </w:r>
    </w:p>
    <w:p>
      <w:pPr/>
      <w:r>
        <w:rPr>
          <w:b w:val="1"/>
          <w:bCs w:val="1"/>
        </w:rPr>
        <w:t xml:space="preserve">Source(s)</w:t>
      </w:r>
    </w:p>
    <w:p>
      <w:pPr>
        <w:numPr>
          <w:ilvl w:val="0"/>
          <w:numId w:val="4"/>
        </w:numPr>
      </w:pPr>
      <w:r>
        <w:rPr/>
        <w:t xml:space="preserve">Norwegian Directorate of Immigration | Utlendingsdirektoratet (27 March, 2026), Menn fra Ukraina mellom 18 og 60 år skal ikke lenger få kollektiv beskyttelse [Men from Ukraine between the ages of 18 and 60 will no longer receive collective protection],</w:t>
      </w:r>
      <w:hyperlink r:id="rId8" w:history="1">
        <w:r>
          <w:rPr>
            <w:color w:val="var(--word-link)"/>
          </w:rPr>
          <w:t xml:space="preserve">https://www.udi.no/aktuelt/menn-fra-ukraina-mellom-18-og-60-ar-skal-ikke-lenger-fa-kollektiv-beskyttelse/</w:t>
        </w:r>
      </w:hyperlink>
    </w:p>
    <w:p>
      <w:pPr/>
      <w:r>
        <w:rPr>
          <w:b w:val="1"/>
          <w:bCs w:val="1"/>
        </w:rPr>
        <w:t xml:space="preserve">Date of development</w:t>
      </w:r>
    </w:p>
    <w:p>
      <w:pPr/>
      <w:r>
        <w:rPr/>
        <w:t xml:space="preserve">27.03.2026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E8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adopts-amendments-remove-ukrainian-men-aged-18-60-collective" TargetMode="External"/><Relationship Id="rId8" Type="http://schemas.openxmlformats.org/officeDocument/2006/relationships/hyperlink" Target="https://www.udi.no/aktuelt/menn-fra-ukraina-mellom-18-og-60-ar-skal-ikke-lenger-fa-kollektiv-beskyttel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2026-07-12T05:54:54+00:00</dcterms:created>
  <dcterms:modified xsi:type="dcterms:W3CDTF">2026-07-12T05:54:54+00:00</dcterms:modified>
</cp:coreProperties>
</file>

<file path=docProps/custom.xml><?xml version="1.0" encoding="utf-8"?>
<Properties xmlns="http://schemas.openxmlformats.org/officeDocument/2006/custom-properties" xmlns:vt="http://schemas.openxmlformats.org/officeDocument/2006/docPropsVTypes"/>
</file>