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CEAR publishes guidance for staff working with refugee children in reception centres zzzzzz</w:t>
        </w:r>
      </w:hyperlink>
    </w:p>
    <w:p>
      <w:pPr/>
      <w:r>
        <w:rPr/>
        <w:t xml:space="preserve">CEAR published a guidance on good practices and recommendations for professionals in the international protection reception system who work with refugee children. The guidance aims to improve the quality of care for minors in reception centres. The document is available </w:t>
      </w:r>
      <w:hyperlink r:id="rId8" w:history="1">
        <w:r>
          <w:rPr>
            <w:color w:val="var(--word-link)"/>
          </w:rPr>
          <w:t xml:space="preserve">here</w:t>
        </w:r>
      </w:hyperlink>
      <w:r>
        <w:rPr/>
        <w:t xml:space="preserve">. </w:t>
      </w:r>
    </w:p>
    <w:p>
      <w:pPr/>
      <w:r>
        <w:rPr/>
        <w:t xml:space="preserve"> </w:t>
      </w:r>
    </w:p>
    <w:p>
      <w:pPr/>
      <w:r>
        <w:rPr>
          <w:b w:val="1"/>
          <w:bCs w:val="1"/>
        </w:rPr>
        <w:t xml:space="preserve">Source(s)</w:t>
      </w:r>
    </w:p>
    <w:p>
      <w:pPr>
        <w:numPr>
          <w:ilvl w:val="0"/>
          <w:numId w:val="4"/>
        </w:numPr>
      </w:pPr>
      <w:r>
        <w:rPr/>
        <w:t xml:space="preserve">Spanish Commission for Refugee Aid | Comisión Española de Ayuda al Refugiado (1 February, 2026), Guía infanciActiva refugiada [Refugee Active Children's Guide],</w:t>
      </w:r>
      <w:hyperlink r:id="rId8" w:history="1">
        <w:r>
          <w:rPr>
            <w:color w:val="var(--word-link)"/>
          </w:rPr>
          <w:t xml:space="preserve">https://www.cear.es/wp-content/uploads/2026/02/Guia_InfantiActiva_Recomendaciones_CEAR.pdf</w:t>
        </w:r>
      </w:hyperlink>
    </w:p>
    <w:p>
      <w:pPr/>
      <w:r>
        <w:rPr>
          <w:b w:val="1"/>
          <w:bCs w:val="1"/>
        </w:rPr>
        <w:t xml:space="preserve">Date of development</w:t>
      </w:r>
    </w:p>
    <w:p>
      <w:pPr/>
      <w:r>
        <w:rPr/>
        <w:t xml:space="preserve">01.02.2026</w:t>
      </w:r>
    </w:p>
    <w:p>
      <w:pPr/>
      <w:r>
        <w:rPr>
          <w:b w:val="1"/>
          <w:bCs w:val="1"/>
        </w:rPr>
        <w:t xml:space="preserve">Country</w:t>
      </w:r>
    </w:p>
    <w:p>
      <w:pPr/>
      <w:r>
        <w:rPr/>
        <w:t xml:space="preserve">Spain</w:t>
      </w:r>
    </w:p>
    <w:p>
      <w:pPr/>
      <w:r>
        <w:rPr>
          <w:b w:val="1"/>
          <w:bCs w:val="1"/>
        </w:rPr>
        <w:t xml:space="preserve">Thematic area(s)</w:t>
      </w:r>
    </w:p>
    <w:p>
      <w:pPr/>
      <w:r>
        <w:rPr/>
        <w:t xml:space="preserve">Reception, Accommodation, Material reception conditions, Rights, obligations and limitations, Applicants with special needs, Unaccompanied minors</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7913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pain/cear-publishes-guidance-staff-working-refugee-children-reception-centres" TargetMode="External"/><Relationship Id="rId8" Type="http://schemas.openxmlformats.org/officeDocument/2006/relationships/hyperlink" Target="https://www.cear.es/wp-content/uploads/2026/02/Guia_InfantiActiva_Recomendaciones_CEAR.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2026-07-16T02:52:19+00:00</dcterms:created>
  <dcterms:modified xsi:type="dcterms:W3CDTF">2026-07-16T02:52:19+00:00</dcterms:modified>
</cp:coreProperties>
</file>

<file path=docProps/custom.xml><?xml version="1.0" encoding="utf-8"?>
<Properties xmlns="http://schemas.openxmlformats.org/officeDocument/2006/custom-properties" xmlns:vt="http://schemas.openxmlformats.org/officeDocument/2006/docPropsVTypes"/>
</file>