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Council of Ministers approves draft of Refugee Law 2026 and bill is submitted to parliament zzzzzz</w:t>
        </w:r>
      </w:hyperlink>
    </w:p>
    <w:p>
      <w:pPr/>
      <w:r>
        <w:rPr/>
        <w:t xml:space="preserve">In a meeting on 5 March 2026, the Council of Ministers  decided to approve the bill "The Law on Refugees of 2026" and authorised the Minister for Justice and Public Order to submit it to the House of Representatives for adoption into law. </w:t>
      </w:r>
    </w:p>
    <w:p>
      <w:pPr/>
      <w:r>
        <w:rPr>
          <w:b w:val="1"/>
          <w:bCs w:val="1"/>
        </w:rPr>
        <w:t xml:space="preserve">Source(s)</w:t>
      </w:r>
    </w:p>
    <w:p>
      <w:pPr>
        <w:numPr>
          <w:ilvl w:val="0"/>
          <w:numId w:val="4"/>
        </w:numPr>
      </w:pPr>
      <w:r>
        <w:rPr/>
        <w:t xml:space="preserve">Cyprus Parliament | Βουλή των Αντιπροσώπων (5 March, 2026), Ο περί Προσφύγων Νόμος του 2026 [The Refugee Law of 2026],</w:t>
      </w:r>
      <w:hyperlink r:id="rId8" w:history="1">
        <w:r>
          <w:rPr>
            <w:color w:val="var(--word-link)"/>
          </w:rPr>
          <w:t xml:space="preserve">https://www.parliament.cy/el/%CE%BD%CE%BF%CE%BC%CE%BF%CE%B8%CE%B5%CF%84%CE%B9%CE%BA%CF%8C-%CE%AD%CF%81%CE%B3%CE%BF/%CE%BA%CE%B1%CF%84%CE%AC%CE%B8%CE%B5%CF%83%CE%B7-%CE%BD%CE%BF%CE%BC%CE%BF%CF%83%CF%87%CE%B5%CE%B4%CE%AF%CF%89%CE%BD-%CE%BA%CE%B1%CE%B9-%CE%</w:t>
        </w:r>
      </w:hyperlink>
    </w:p>
    <w:p>
      <w:pPr/>
      <w:r>
        <w:rPr>
          <w:b w:val="1"/>
          <w:bCs w:val="1"/>
        </w:rPr>
        <w:t xml:space="preserve">Related development(s)</w:t>
      </w:r>
    </w:p>
    <w:p>
      <w:pPr/>
      <w:hyperlink r:id="rId9" w:history="1">
        <w:r>
          <w:rPr>
            <w:color w:val="var(--word-link)"/>
          </w:rPr>
          <w:t xml:space="preserve">Draft 'Refugee Law 2025' set for public consultation</w:t>
        </w:r>
      </w:hyperlink>
    </w:p>
    <w:p>
      <w:pPr/>
      <w:r>
        <w:rPr>
          <w:b w:val="1"/>
          <w:bCs w:val="1"/>
        </w:rPr>
        <w:t xml:space="preserve">Date of development</w:t>
      </w:r>
    </w:p>
    <w:p>
      <w:pPr/>
      <w:r>
        <w:rPr/>
        <w:t xml:space="preserve">05.03.2026</w:t>
      </w:r>
    </w:p>
    <w:p>
      <w:pPr/>
      <w:r>
        <w:rPr>
          <w:b w:val="1"/>
          <w:bCs w:val="1"/>
        </w:rPr>
        <w:t xml:space="preserve">Country</w:t>
      </w:r>
    </w:p>
    <w:p>
      <w:pPr/>
      <w:r>
        <w:rPr/>
        <w:t xml:space="preserve">Cyprus</w:t>
      </w:r>
    </w:p>
    <w:p>
      <w:pPr/>
      <w:r>
        <w:rPr>
          <w:b w:val="1"/>
          <w:bCs w:val="1"/>
        </w:rPr>
        <w:t xml:space="preserve">Thematic area(s)</w:t>
      </w:r>
    </w:p>
    <w:p>
      <w:pPr/>
      <w:r>
        <w:rPr/>
        <w:t xml:space="preserve">General asylum and migration development, Pact on Migration and Asylum</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5C4A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council-ministers-approves-draft-refugee-law-2026-and-bill-submitted-parliament" TargetMode="External"/><Relationship Id="rId8" Type="http://schemas.openxmlformats.org/officeDocument/2006/relationships/hyperlink" Target="https://www.parliament.cy/el/%CE%BD%CE%BF%CE%BC%CE%BF%CE%B8%CE%B5%CF%84%CE%B9%CE%BA%CF%8C-%CE%AD%CF%81%CE%B3%CE%BF/%CE%BA%CE%B1%CF%84%CE%AC%CE%B8%CE%B5%CF%83%CE%B7-%CE%BD%CE%BF%CE%BC%CE%BF%CF%83%CF%87%CE%B5%CE%B4%CE%AF%CF%89%CE%BD-%CE%BA%CE%B1%CE%B9-%CE%B5%CE%B3%CE%B3%CF%81%CE%AC%CF%86%CF%89%CE%BD/%CE%BA%CE%B1%CF%84%CE%AC%CE%B8%CE%B5%CF%83%CE%B7-%CE%BD%CE%BF%CE%BC%CE%BF%CF%83%CF%87%CE%B5%CE%B4%CE%AF%CF%89%CE%BD-%CE%BA%CE%B1%CE%B9-%CE%B5%CE%B3%CE%B3%CF%81%CE%AC%CF%86%CF%89%CE%BD-2026/%CF%83%CF%85%CE%BD%CE%B5%CE%B4%CF%81%CE%AF%CE%B1-%CE%BF%CE%BB%CE%BF%CE%BC%CE%AD%CE%BB%CE%B5%CE%B9%CE%B1%CF%82-05032026/%CE%BD%CE%BF%CE%BC%CE%BF%CF%83%CF%87%CE%AD%CE%B4%CE%B9%CE%B1" TargetMode="External"/><Relationship Id="rId9" Type="http://schemas.openxmlformats.org/officeDocument/2006/relationships/hyperlink" Target="/developments/cyprus/draft-refugee-law-2025-set-public-consultatio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2026-07-12T20:47:41+00:00</dcterms:created>
  <dcterms:modified xsi:type="dcterms:W3CDTF">2026-07-12T20:47:41+00:00</dcterms:modified>
</cp:coreProperties>
</file>

<file path=docProps/custom.xml><?xml version="1.0" encoding="utf-8"?>
<Properties xmlns="http://schemas.openxmlformats.org/officeDocument/2006/custom-properties" xmlns:vt="http://schemas.openxmlformats.org/officeDocument/2006/docPropsVTypes"/>
</file>