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Opening of a new detention center for foreigner (CIE) in Cadiz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government approved the opening of a new detention center for foreigners in Algeciras (Cadiz), which substitutes another one already existing in the same town.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Council of Ministers | Consejo de Ministros (5 February, 2026), Orden INT/63/2026, de 5 de febrero, por la que se dispone la creación del nuevo centro de internamiento de extranjeros de Algeciras y la supresión del anterior en la misma localidad [Order INT/63/2026, of 5 February, which provides for the creation of the new detention centre for foreigners in Algeciras and the suppression of the previous one in the same town.],</w:t>
      </w:r>
      <w:hyperlink r:id="rId9" w:history="1">
        <w:r>
          <w:rPr>
            <w:color w:val="0444c4"/>
            <w:u w:val="single"/>
          </w:rPr>
          <w:t xml:space="preserve">https://www.boe.es/diario_boe/txt.php?id=BOE-A-2026-2827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05.02.2026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Spain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Detention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B5A78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pain/opening-new-detention-center-foreigner-cie-cadiz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boe.es/diario_boe/txt.php?id=BOE-A-2026-2827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2026-09-14T23:22:12+00:00</dcterms:created>
  <dcterms:modified xsi:type="dcterms:W3CDTF">2026-09-14T23:22:12+00:00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