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Council of Europe Group of Experts on Action against Trafficking in Human Beings (GRETA) visits Slovenia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visit was part of the </w:t>
      </w:r>
      <w:hyperlink r:id="rId9" w:history="1">
        <w:r>
          <w:rPr>
            <w:color w:val="var(--word-link)"/>
          </w:rPr>
          <w:t xml:space="preserve">fourth evaluation round</w:t>
        </w:r>
      </w:hyperlink>
      <w:r>
        <w:rPr/>
        <w:t xml:space="preserve"> of the </w:t>
      </w:r>
      <w:hyperlink r:id="rId10" w:history="1">
        <w:r>
          <w:rPr>
            <w:color w:val="var(--word-link)"/>
          </w:rPr>
          <w:t xml:space="preserve">Convention on Action against Trafficking in Human Beings</w:t>
        </w:r>
      </w:hyperlink>
      <w:r>
        <w:rPr/>
        <w:t xml:space="preserve">. The new evaluation round focuses on vulnerabilities to human trafficking and measures taken by States Parties to prevent them, detect and support vulnerable victims and punish the offenders.</w:t>
      </w:r>
    </w:p>
    <w:p>
      <w:pPr/>
      <w:r>
        <w:rPr/>
        <w:t xml:space="preserve">On 25 October 2025, the Slovenian authorities provided a </w:t>
      </w:r>
      <w:hyperlink r:id="rId11" w:history="1">
        <w:r>
          <w:rPr>
            <w:color w:val="var(--word-link)"/>
          </w:rPr>
          <w:t xml:space="preserve">reply </w:t>
        </w:r>
      </w:hyperlink>
      <w:r>
        <w:rPr/>
        <w:t xml:space="preserve">to GRETA’s questionnaire for the fourth evaluation round. In addition to the new thematic focus, GRETA examines how the main recommendations made in its </w:t>
      </w:r>
      <w:hyperlink r:id="rId12" w:history="1">
        <w:r>
          <w:rPr>
            <w:color w:val="var(--word-link)"/>
          </w:rPr>
          <w:t xml:space="preserve">third evaluation report </w:t>
        </w:r>
      </w:hyperlink>
      <w:r>
        <w:rPr/>
        <w:t xml:space="preserve">on Slovenia have been implemented.</w:t>
      </w:r>
    </w:p>
    <w:p>
      <w:pPr/>
      <w:r>
        <w:rPr/>
        <w:t xml:space="preserve">During the visit, the GRETA delegation visited an asylum reception centre for unaccompanied and separated children and an immigration detention centre in Postojna. </w:t>
      </w:r>
    </w:p>
    <w:p>
      <w:pPr/>
      <w:r>
        <w:rPr/>
        <w:t xml:space="preserve">Following the visit, GRETA will prepare a draft report, which will be sent to the Slovenian authorities for comments. GRETA will subsequently adopt its final report, which will be published by the end of 2026.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Council of Europe (19 December, 2025), [GRETA carries out its fourth evaluation visit to Slovenia],</w:t>
      </w:r>
      <w:hyperlink r:id="rId13" w:history="1">
        <w:r>
          <w:rPr>
            <w:color w:val="var(--word-link)"/>
          </w:rPr>
          <w:t xml:space="preserve">https://www.coe.int/en/web/anti-human-trafficking/-/greta-carries-out-its-fourth-evaluation-visit-to-slovenia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19.12.2025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Slovenia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Applicants with special needs, Victims of trafficking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4"/>
      <w:footerReference w:type="default" r:id="rId15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7DB4A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lovenia/council-europe-group-experts-action-against-trafficking-human-beings-greta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coe.int/en/web/anti-human-trafficking/4th-evaluation-round" TargetMode="External"/><Relationship Id="rId10" Type="http://schemas.openxmlformats.org/officeDocument/2006/relationships/hyperlink" Target="https://www.coe.int/en/web/anti-human-trafficking/anti-trafficking-convention" TargetMode="External"/><Relationship Id="rId11" Type="http://schemas.openxmlformats.org/officeDocument/2006/relationships/hyperlink" Target="https://rm.coe.int/reply-from-slovenia-to-the-questionnaire-for-the-evaluation-of-the-imp/4880293314" TargetMode="External"/><Relationship Id="rId12" Type="http://schemas.openxmlformats.org/officeDocument/2006/relationships/hyperlink" Target="https://rm.coe.int/greta-evaluation-report-on-slovenia-3rd-evaluation-round-greta-2023-05/1680ab958b" TargetMode="External"/><Relationship Id="rId13" Type="http://schemas.openxmlformats.org/officeDocument/2006/relationships/hyperlink" Target="https://www.coe.int/en/web/anti-human-trafficking/-/greta-carries-out-its-fourth-evaluation-visit-to-slovenia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2026-07-07T03:29:01+00:00</dcterms:created>
  <dcterms:modified xsi:type="dcterms:W3CDTF">2026-07-07T03:29:01+00:00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