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Memorandum of Cooperation between Greece and Hungary for the Implementation of the Pact on Migration &amp; Asylum zzzzzz</w:t>
        </w:r>
      </w:hyperlink>
    </w:p>
    <w:p>
      <w:pPr/>
      <w:r>
        <w:rPr/>
        <w:t xml:space="preserve">In view of the implementation of the new Pact on Migration and Asylum and following the official request submitted by the Hungarian Authorities to the Ministry of Migration and Asylum for the provision of expertise in the management of irregular migration, a relevant memorandum of cooperation between the two sides was signed in Budapest. In particular, the Hungarian Authorities are interested in familiarizing their Services with the new border procedures, which are expected to be implemented in June 2026 within the framework of the Pact.</w:t>
      </w:r>
    </w:p>
    <w:p>
      <w:pPr/>
      <w:r>
        <w:rPr>
          <w:b w:val="1"/>
          <w:bCs w:val="1"/>
        </w:rPr>
        <w:t xml:space="preserve">Source(s)</w:t>
      </w:r>
    </w:p>
    <w:p>
      <w:pPr>
        <w:numPr>
          <w:ilvl w:val="0"/>
          <w:numId w:val="4"/>
        </w:numPr>
      </w:pPr>
      <w:r>
        <w:rPr/>
        <w:t xml:space="preserve">Ministry of Migration and Asylum | Υπουργείο Μετανάστευσης και Ασύλου (4 August, 2025), Μνημόνιο Συνεργασίας Ελλάδας – Ουγγαρίας για την Εφαρμογή του Νέου Ευρωπαϊκού Συμφώνου Μετανάστευσης και Ασύλου [Memorandum of Cooperation between Greece and Hungary on the Implementation of the New European Pact on Migration and Asylum],</w:t>
      </w:r>
      <w:hyperlink r:id="rId8" w:history="1">
        <w:r>
          <w:rPr>
            <w:color w:val="var(--word-link)"/>
          </w:rPr>
          <w:t xml:space="preserve">https://migration.gov.gr/mnimonio-synergasias-elladas-oyggarias-gia-tin-efarmogi-toy-neoy-eyropaikoy-symfonoy-metanasteysis-kai-asyloy/</w:t>
        </w:r>
      </w:hyperlink>
    </w:p>
    <w:p>
      <w:pPr/>
      <w:r>
        <w:rPr>
          <w:b w:val="1"/>
          <w:bCs w:val="1"/>
        </w:rPr>
        <w:t xml:space="preserve">Date of development</w:t>
      </w:r>
    </w:p>
    <w:p>
      <w:pPr/>
      <w:r>
        <w:rPr/>
        <w:t xml:space="preserve">04.08.2025</w:t>
      </w:r>
    </w:p>
    <w:p>
      <w:pPr/>
      <w:r>
        <w:rPr>
          <w:b w:val="1"/>
          <w:bCs w:val="1"/>
        </w:rPr>
        <w:t xml:space="preserve">Country</w:t>
      </w:r>
    </w:p>
    <w:p>
      <w:pPr/>
      <w:r>
        <w:rPr/>
        <w:t xml:space="preserve">Greece</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2A9D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emorandum-cooperation-between-greece-and-hungary-implementation-pact-migration" TargetMode="External"/><Relationship Id="rId8" Type="http://schemas.openxmlformats.org/officeDocument/2006/relationships/hyperlink" Target="https://migration.gov.gr/mnimonio-synergasias-elladas-oyggarias-gia-tin-efarmogi-toy-neoy-eyropaikoy-symfonoy-metanasteysis-kai-asyloy/"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2026-07-08T00:40:45+00:00</dcterms:created>
  <dcterms:modified xsi:type="dcterms:W3CDTF">2026-07-08T00:40:45+00:00</dcterms:modified>
</cp:coreProperties>
</file>

<file path=docProps/custom.xml><?xml version="1.0" encoding="utf-8"?>
<Properties xmlns="http://schemas.openxmlformats.org/officeDocument/2006/custom-properties" xmlns:vt="http://schemas.openxmlformats.org/officeDocument/2006/docPropsVTypes"/>
</file>