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Foundation for Access to Rights holds information session on address registration and access to labour rights zzzzzz</w:t>
        </w:r>
      </w:hyperlink>
    </w:p>
    <w:p>
      <w:pPr/>
      <w:hyperlink r:id="rId8" w:history="1">
        <w:r>
          <w:rPr>
            <w:color w:val="var(--word-link)"/>
          </w:rPr>
          <w:t xml:space="preserve"> Go back to timeline</w:t>
        </w:r>
      </w:hyperlink>
    </w:p>
    <w:p>
      <w:pPr/>
      <w:r>
        <w:rPr/>
        <w:t xml:space="preserve">On 3 September 2025, the Foundation for Access to Rights held an information session under the project “Address for Access: The Path to Social Inclusion in Sofia”, which is implemented in partnership with the districts of Krasno Selo, Vrabnitsa and Novi Iskar, with the support of Sofia Municipality under the Europe 2025 Programme. The meeting took place at the Registration and Reception Centre in Sofia (Voenna Rampa) with the assistance of the State Agency for Refugees.</w:t>
      </w:r>
    </w:p>
    <w:p>
      <w:pPr/>
      <w:r>
        <w:rPr/>
        <w:t xml:space="preserve">The session focused on address registration and access to labour rights. Participants received the Information Booklet on Address Registration and Official Address in Bulgaria, which was created under the project to help them more easily navigate the procedures.</w:t>
      </w:r>
    </w:p>
    <w:p>
      <w:pPr/>
      <w:r>
        <w:rPr>
          <w:b w:val="1"/>
          <w:bCs w:val="1"/>
        </w:rPr>
        <w:t xml:space="preserve">Source(s)</w:t>
      </w:r>
    </w:p>
    <w:p>
      <w:pPr>
        <w:numPr>
          <w:ilvl w:val="0"/>
          <w:numId w:val="4"/>
        </w:numPr>
      </w:pPr>
      <w:r>
        <w:rPr/>
        <w:t xml:space="preserve">Foundation for Access to Rights | Фондация за достъп до права (4 September, 2025), Информационна сесия по проект „Адрес за достъп: Пътят към социално включване в София“ [Information session on the project "Access Address: The Path to Social Inclusion in Sofia"],</w:t>
      </w:r>
      <w:hyperlink r:id="rId9" w:history="1">
        <w:r>
          <w:rPr>
            <w:color w:val="var(--word-link)"/>
          </w:rPr>
          <w:t xml:space="preserve">https://farbg.eu/bg/latest/informacionna-sesiya-po-proekt-adres-za-dostp-ptyat-km-socialno-vklyuchvane-v-sofiya</w:t>
        </w:r>
      </w:hyperlink>
    </w:p>
    <w:p>
      <w:pPr/>
      <w:r>
        <w:rPr>
          <w:b w:val="1"/>
          <w:bCs w:val="1"/>
        </w:rPr>
        <w:t xml:space="preserve">Date of development</w:t>
      </w:r>
    </w:p>
    <w:p>
      <w:pPr/>
      <w:r>
        <w:rPr/>
        <w:t xml:space="preserve">04.09.2025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A90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foundation-access-rights-holds-information-session-address-registration-and" TargetMode="External"/><Relationship Id="rId8" Type="http://schemas.openxmlformats.org/officeDocument/2006/relationships/hyperlink" Target="/developments" TargetMode="External"/><Relationship Id="rId9" Type="http://schemas.openxmlformats.org/officeDocument/2006/relationships/hyperlink" Target="https://farbg.eu/bg/latest/informacionna-sesiya-po-proekt-adres-za-dostp-ptyat-km-socialno-vklyuchvane-v-sofiy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2026-07-07T14:09:03+00:00</dcterms:created>
  <dcterms:modified xsi:type="dcterms:W3CDTF">2026-07-07T14:09:03+00:00</dcterms:modified>
</cp:coreProperties>
</file>

<file path=docProps/custom.xml><?xml version="1.0" encoding="utf-8"?>
<Properties xmlns="http://schemas.openxmlformats.org/officeDocument/2006/custom-properties" xmlns:vt="http://schemas.openxmlformats.org/officeDocument/2006/docPropsVTypes"/>
</file>