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Romania supports the integration of over 1,000 people in 2025 zzzzzz</w:t>
        </w:r>
      </w:hyperlink>
    </w:p>
    <w:p>
      <w:pPr/>
      <w:r>
        <w:rPr/>
        <w:t xml:space="preserve">The General Inspectorate for Immigration (GII) announced that Romania supported 1,019 persons with a form of protection and other categories of persons in their integration process in 2025. Services such as social counselling, access to education and medical services were offered throughout the year.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General Inspectorate of Immigration | Inspectoratul General pentru Imigrări (10 February, 2026), PESTE 1.000 DE PERSOANE, SPRIJINITE ÎN PROCESUL DE INTEGRARE ÎN ANUL 2025 [OVER 1,000 PEOPLE SUPPORTED IN THE INTEGRATION PROCESS IN 2025],</w:t>
      </w:r>
      <w:hyperlink r:id="rId8" w:history="1">
        <w:r>
          <w:rPr>
            <w:color w:val="var(--word-link)"/>
          </w:rPr>
          <w:t xml:space="preserve">https://igi.mai.gov.ro/peste-1-000-de-persoane-sprijinite-in-procesul-de-integrare-in-anul-2025/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Romania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C2859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romania/romania-supports-integration-over-1000-people-2025" TargetMode="External"/><Relationship Id="rId8" Type="http://schemas.openxmlformats.org/officeDocument/2006/relationships/hyperlink" Target="https://igi.mai.gov.ro/peste-1-000-de-persoane-sprijinite-in-procesul-de-integrare-in-anul-2025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2026-07-12T06:12:55+00:00</dcterms:created>
  <dcterms:modified xsi:type="dcterms:W3CDTF">2026-07-12T06:12:55+00:00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