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 228(I)/2025 Refugee Law published in the Official Gazette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amendment adopted in Parliament on 4 December 2025 has been published in Cyprus Official Gazette.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Official Gazette of the Republic of Cyprus | Επίσημη Εφημερίδα της Δημοκρατίας (19 December, 2025), Ο περί Προσφύγων (Τροποποιητικός) Νόμος του 2025 εκδίδεται με δημοσίευση στην Επίσημη Εφημερίδα της Κυπριακής Δημοκρατίας σύμφωνα με το Άρθρο 52 του Συντάγματος [The Refugees (Amendment) Law of 2025 is promulgated by publication in the Official Gazette of the Republic of Cyprus in accordance with Article 52 of the Constitution.],</w:t>
      </w:r>
      <w:hyperlink r:id="rId9" w:history="1">
        <w:r>
          <w:rPr>
            <w:color w:val="var(--word-link)"/>
          </w:rPr>
          <w:t xml:space="preserve">https://www.mof.gov.cy/mof/gpo/gazette.nsf/4DEF89B554E303EAC2258D6500230C80/$file/5067%2019%2012%202025%20PARART%CE%97MA%201o%20MEROS%20I.pdf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0" w:history="1">
        <w:r>
          <w:rPr>
            <w:color w:val="var(--word-link)"/>
          </w:rPr>
          <w:t xml:space="preserve">Extension by Parliament of the detention of children within the Central Prisons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46EC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amendment-228i2025-refugee-law-published-official-gazett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of.gov.cy/mof/gpo/gazette.nsf/4DEF89B554E303EAC2258D6500230C80/%24file/5067%2019%2012%202025%20PARART%CE%97MA%201o%20MEROS%20I.pdf" TargetMode="External"/><Relationship Id="rId10" Type="http://schemas.openxmlformats.org/officeDocument/2006/relationships/hyperlink" Target="/developments/cyprus/extension-parliament-detention-children-within-central-prisons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2026-07-07T01:27:28+00:00</dcterms:created>
  <dcterms:modified xsi:type="dcterms:W3CDTF">2026-07-07T01:27:28+00:00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