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Norway proposed new procedural rules for temporary collective protection zzzzzz</w:t>
        </w:r>
      </w:hyperlink>
    </w:p>
    <w:p>
      <w:pPr/>
      <w:r>
        <w:rPr/>
        <w:t xml:space="preserve">Norway’s Ministry of Justice and Public Security has proposed new procedural rules for temporary collective protection to make immigration administration more efficient, particularly as the scheme is phased out. Key proposals include removing the right to appeal refusals to extend collective protection, although individuals can still request reopening of their original asylum application. The UDI may skip asylum interviews if country information and past practice indicate a high likelihood of rejection, which could affect many Ukrainian applicants. Additionally, those transitioning from collective protection to ordinary asylum procedures could be granted temporary work rights until their applications are decided, unlike under current rules. The proposals aim to speed up case processing and reduce costs for reception centres and benefits, with a consultation deadline of 30 January 2026.</w:t>
      </w:r>
    </w:p>
    <w:p>
      <w:pPr/>
      <w:r>
        <w:rPr>
          <w:b w:val="1"/>
          <w:bCs w:val="1"/>
        </w:rPr>
        <w:t xml:space="preserve">Source(s)</w:t>
      </w:r>
    </w:p>
    <w:p>
      <w:pPr>
        <w:numPr>
          <w:ilvl w:val="0"/>
          <w:numId w:val="4"/>
        </w:numPr>
      </w:pPr>
      <w:r>
        <w:rPr/>
        <w:t xml:space="preserve">Ministry of Justice and Public Security | Justis- og beredskapsdepartementet (18 December, 2025), Forslag om nye saksbehandlingsregler for midlertidig kollektiv beskyttelse [Proposal for new procedural rules for temporary collective protection],</w:t>
      </w:r>
      <w:hyperlink r:id="rId8" w:history="1">
        <w:r>
          <w:rPr>
            <w:color w:val="var(--word-link)"/>
          </w:rPr>
          <w:t xml:space="preserve">https://www.regjeringen.no/no/aktuelt/forslag-om-nye-saksbehandlingsregler-for-midlertidig-kollektiv-beskyttelse/id3143842/</w:t>
        </w:r>
      </w:hyperlink>
    </w:p>
    <w:p>
      <w:pPr/>
      <w:r>
        <w:rPr>
          <w:b w:val="1"/>
          <w:bCs w:val="1"/>
        </w:rPr>
        <w:t xml:space="preserve">Date of development</w:t>
      </w:r>
    </w:p>
    <w:p>
      <w:pPr/>
      <w:r>
        <w:rPr/>
        <w:t xml:space="preserve">18.12.2025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0C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rway-proposed-new-procedural-rules-temporary-collective-protection" TargetMode="External"/><Relationship Id="rId8" Type="http://schemas.openxmlformats.org/officeDocument/2006/relationships/hyperlink" Target="https://www.regjeringen.no/no/aktuelt/forslag-om-nye-saksbehandlingsregler-for-midlertidig-kollektiv-beskyttelse/id314384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2026-07-06T23:17:50+00:00</dcterms:created>
  <dcterms:modified xsi:type="dcterms:W3CDTF">2026-07-06T23:17:50+00:00</dcterms:modified>
</cp:coreProperties>
</file>

<file path=docProps/custom.xml><?xml version="1.0" encoding="utf-8"?>
<Properties xmlns="http://schemas.openxmlformats.org/officeDocument/2006/custom-properties" xmlns:vt="http://schemas.openxmlformats.org/officeDocument/2006/docPropsVTypes"/>
</file>