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NOAS and the UN Liaison Office published comments on Norway's asylum and migration policy zzzzzz</w:t>
        </w:r>
      </w:hyperlink>
    </w:p>
    <w:p>
      <w:pPr/>
      <w:hyperlink r:id="rId8" w:history="1">
        <w:r>
          <w:rPr>
            <w:color w:val="var(--word-link)"/>
          </w:rPr>
          <w:t xml:space="preserve"> Go back to timeline</w:t>
        </w:r>
      </w:hyperlink>
    </w:p>
    <w:p>
      <w:pPr/>
      <w:r>
        <w:rPr/>
        <w:t xml:space="preserve">The NGO NOAS and the UN Liaison Office wrote an article on Norway’s tightening of the asylum and immigration fields. They warned against weakening fundamental rights in line with some European countries. The piece criticizes domestic political pressures against the UN Refugee Convention, including reducing quota refugees and proposals to outsource responsibility to third countries, which risk undermining the asylum system. The article stresses the importance of maintaining the spirit of the Refugee Convention, adapting it to modern contexts without compromising core protections.</w:t>
      </w:r>
    </w:p>
    <w:p>
      <w:pPr/>
      <w:r>
        <w:rPr>
          <w:b w:val="1"/>
          <w:bCs w:val="1"/>
        </w:rPr>
        <w:t xml:space="preserve">Source(s)</w:t>
      </w:r>
    </w:p>
    <w:p>
      <w:pPr>
        <w:numPr>
          <w:ilvl w:val="0"/>
          <w:numId w:val="4"/>
        </w:numPr>
      </w:pPr>
      <w:r>
        <w:rPr/>
        <w:t xml:space="preserve">Norwegian Organisation for Asylum Seekers | Norsk organisasjon for asylsøkere (16 December, 2025), Består du asyl-testen, Støre? [Do you pass the asylum test, Støre?],</w:t>
      </w:r>
      <w:hyperlink r:id="rId9" w:history="1">
        <w:r>
          <w:rPr>
            <w:color w:val="var(--word-link)"/>
          </w:rPr>
          <w:t xml:space="preserve">https://www.noas.no/bestar-du-asyl-testen-store/</w:t>
        </w:r>
      </w:hyperlink>
    </w:p>
    <w:p>
      <w:pPr/>
      <w:r>
        <w:rPr>
          <w:b w:val="1"/>
          <w:bCs w:val="1"/>
        </w:rPr>
        <w:t xml:space="preserve">Date of development</w:t>
      </w:r>
    </w:p>
    <w:p>
      <w:pPr/>
      <w:r>
        <w:rPr/>
        <w:t xml:space="preserve">16.12.2025</w:t>
      </w:r>
    </w:p>
    <w:p>
      <w:pPr/>
      <w:r>
        <w:rPr>
          <w:b w:val="1"/>
          <w:bCs w:val="1"/>
        </w:rPr>
        <w:t xml:space="preserve">Country</w:t>
      </w:r>
    </w:p>
    <w:p>
      <w:pPr/>
      <w:r>
        <w:rPr/>
        <w:t xml:space="preserve">Norway</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54C8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noas-and-un-liaison-office-published-comments-norways-asylum-and-migration" TargetMode="External"/><Relationship Id="rId8" Type="http://schemas.openxmlformats.org/officeDocument/2006/relationships/hyperlink" Target="/developments" TargetMode="External"/><Relationship Id="rId9" Type="http://schemas.openxmlformats.org/officeDocument/2006/relationships/hyperlink" Target="https://www.noas.no/bestar-du-asyl-testen-stor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2026-07-07T05:11:03+00:00</dcterms:created>
  <dcterms:modified xsi:type="dcterms:W3CDTF">2026-07-07T05:11:03+00:00</dcterms:modified>
</cp:coreProperties>
</file>

<file path=docProps/custom.xml><?xml version="1.0" encoding="utf-8"?>
<Properties xmlns="http://schemas.openxmlformats.org/officeDocument/2006/custom-properties" xmlns:vt="http://schemas.openxmlformats.org/officeDocument/2006/docPropsVTypes"/>
</file>