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Patvērums took part in a Ministry of Foreign Affairs meeting on preventing human trafficking zzzzzz</w:t>
        </w:r>
      </w:hyperlink>
    </w:p>
    <w:p>
      <w:pPr/>
      <w:r>
        <w:rPr/>
        <w:t xml:space="preserve">A working meeting was held at the Consular Department of the Latvian Ministry of Foreign Affairs within the project “Let’s Share Knowledge, Let’s Share Experience!”, implemented by the Norwegian organization ROSA in partnership with Centrs MARTA. The meeting focused on sharing good practices in preventing human trafficking and supporting victims in the Baltic Sea Region.</w:t>
      </w:r>
    </w:p>
    <w:p>
      <w:pPr/>
      <w:r>
        <w:rPr/>
        <w:t xml:space="preserve">Participants, including the Consular Department, the Child Protection Centre, and the association Patvērums, exchanged experiences on identifying and preventing human trafficking, with discussions covering victim rehabilitation services, public awareness activities, specialist training, and current challenges.</w:t>
      </w:r>
    </w:p>
    <w:p>
      <w:pPr/>
      <w:r>
        <w:rPr>
          <w:b w:val="1"/>
          <w:bCs w:val="1"/>
        </w:rPr>
        <w:t xml:space="preserve">Source(s)</w:t>
      </w:r>
    </w:p>
    <w:p>
      <w:pPr>
        <w:numPr>
          <w:ilvl w:val="0"/>
          <w:numId w:val="4"/>
        </w:numPr>
      </w:pPr>
      <w:r>
        <w:rPr/>
        <w:t xml:space="preserve">Shelter "Safe House" | Patvērums "Drošā Māja" (4 December, 2025), Starptautiska sanāksme par cilvēktirdzniecības novēršanu Baltijas jūras reģionā [International meeting on the prevention of trafficking in human beings in the Baltic Sea Region],</w:t>
      </w:r>
      <w:hyperlink r:id="rId8" w:history="1">
        <w:r>
          <w:rPr>
            <w:color w:val="var(--word-link)"/>
          </w:rPr>
          <w:t xml:space="preserve">https://www.patverums-dm.lv/lv/starptautiska-sanaksme-par-cilvektirdzniecibas-noversanu-baltijas-juras-regiona/1904</w:t>
        </w:r>
      </w:hyperlink>
    </w:p>
    <w:p>
      <w:pPr/>
      <w:r>
        <w:rPr>
          <w:b w:val="1"/>
          <w:bCs w:val="1"/>
        </w:rPr>
        <w:t xml:space="preserve">Date of development</w:t>
      </w:r>
    </w:p>
    <w:p>
      <w:pPr/>
      <w:r>
        <w:rPr/>
        <w:t xml:space="preserve">04.12.2025</w:t>
      </w:r>
    </w:p>
    <w:p>
      <w:pPr/>
      <w:r>
        <w:rPr>
          <w:b w:val="1"/>
          <w:bCs w:val="1"/>
        </w:rPr>
        <w:t xml:space="preserve">Country</w:t>
      </w:r>
    </w:p>
    <w:p>
      <w:pPr/>
      <w:r>
        <w:rPr/>
        <w:t xml:space="preserve">Latvia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38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atverums-took-part-ministry-foreign-affairs-meeting-preventing-human" TargetMode="External"/><Relationship Id="rId8" Type="http://schemas.openxmlformats.org/officeDocument/2006/relationships/hyperlink" Target="https://www.patverums-dm.lv/lv/starptautiska-sanaksme-par-cilvektirdzniecibas-noversanu-baltijas-juras-regiona/190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2026-07-12T15:21:18+00:00</dcterms:created>
  <dcterms:modified xsi:type="dcterms:W3CDTF">2026-07-12T15:21:18+00:00</dcterms:modified>
</cp:coreProperties>
</file>

<file path=docProps/custom.xml><?xml version="1.0" encoding="utf-8"?>
<Properties xmlns="http://schemas.openxmlformats.org/officeDocument/2006/custom-properties" xmlns:vt="http://schemas.openxmlformats.org/officeDocument/2006/docPropsVTypes"/>
</file>