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Greek Minister of Migration and Asylum meets with Egyptian ambassador zzzzzz</w:t>
        </w:r>
      </w:hyperlink>
    </w:p>
    <w:p>
      <w:pPr/>
      <w:r>
        <w:rPr/>
        <w:t xml:space="preserve">On 16 July, the Minister of Immigration and Asylum met with the Ambassador of Egypt to Greece. The two sides praised the high level of existing bilateral cooperation and discussed in detail the issue of irregular immigration, with the shared intention of intensifying efforts to enhance returns, which is a permanent priority of the government and the Ministry of Immigration and Asylum.</w:t>
      </w:r>
    </w:p>
    <w:p>
      <w:pPr/>
      <w:r>
        <w:rPr/>
        <w:t xml:space="preserve">The need for more effective cooperation in the field of returns was set as a condition for further strengthening legal migration.</w:t>
      </w:r>
    </w:p>
    <w:p>
      <w:pPr/>
      <w:r>
        <w:rPr>
          <w:b w:val="1"/>
          <w:bCs w:val="1"/>
        </w:rPr>
        <w:t xml:space="preserve">Source(s)</w:t>
      </w:r>
    </w:p>
    <w:p>
      <w:pPr>
        <w:numPr>
          <w:ilvl w:val="0"/>
          <w:numId w:val="4"/>
        </w:numPr>
      </w:pPr>
      <w:r>
        <w:rPr/>
        <w:t xml:space="preserve">Ministry of Migration and Asylum | Υπουργείο Μετανάστευσης και Ασύλου (16 July, 2025), Συνάντηση του Υπουργού Μετανάστευσης και Ασύλου, Θάνου Πλεύρη, με τον Πρέσβη της Αιγύπτου στην Ελλάδα, Omar Amer Youssef: Η καλύτερη συνεργασία στις επιστροφές, προϋπόθεση για την ενίσχυση της νόμιμης μετανάστευσης [Meeting of the Minister of Immigration and Asylum, Thanos Plevris, with the Ambassador of Egypt to Greece, Omar Amer Youssef: Better cooperation on returns, a prerequisite for strengthening legal immigration],</w:t>
      </w:r>
      <w:hyperlink r:id="rId8" w:history="1">
        <w:r>
          <w:rPr>
            <w:color w:val="var(--word-link)"/>
          </w:rPr>
          <w:t xml:space="preserve">https://migration.gov.gr/en/synantisi-toy-ypoyrgoy-metanasteysis-kai-asyloy-thanoy-pleyri-me-ton-presvi-tis-aigyptoy-stin-ellada-omar-amer-youssef-i-kalyteri-synergasia-stis-epistrofes-proypothesi-gia-tin-enischysi-tis-nomi/</w:t>
        </w:r>
      </w:hyperlink>
    </w:p>
    <w:p>
      <w:pPr/>
      <w:r>
        <w:rPr>
          <w:b w:val="1"/>
          <w:bCs w:val="1"/>
        </w:rPr>
        <w:t xml:space="preserve">Date of development</w:t>
      </w:r>
    </w:p>
    <w:p>
      <w:pPr/>
      <w:r>
        <w:rPr/>
        <w:t xml:space="preserve">16.07.2025</w:t>
      </w:r>
    </w:p>
    <w:p>
      <w:pPr/>
      <w:r>
        <w:rPr>
          <w:b w:val="1"/>
          <w:bCs w:val="1"/>
        </w:rPr>
        <w:t xml:space="preserve">Country</w:t>
      </w:r>
    </w:p>
    <w:p>
      <w:pPr/>
      <w:r>
        <w:rPr/>
        <w:t xml:space="preserve">Greece</w:t>
      </w:r>
    </w:p>
    <w:p>
      <w:pPr/>
      <w:r>
        <w:rPr>
          <w:b w:val="1"/>
          <w:bCs w:val="1"/>
        </w:rPr>
        <w:t xml:space="preserve">Thematic area(s)</w:t>
      </w:r>
    </w:p>
    <w:p>
      <w:pPr/>
      <w:r>
        <w:rPr/>
        <w:t xml:space="preserve">General asylum and migration development, Return</w:t>
      </w:r>
    </w:p>
    <w:p>
      <w:pPr/>
      <w:r>
        <w:rPr>
          <w:b w:val="1"/>
          <w:bCs w:val="1"/>
        </w:rPr>
        <w:t xml:space="preserve">Development type</w:t>
      </w:r>
    </w:p>
    <w:p>
      <w:pPr/>
      <w:r>
        <w:rPr/>
        <w:t xml:space="preserve">Policy</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08-07-2026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7DCE09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greece/greek-minister-migration-and-asylum-meets-egyptian-ambassador" TargetMode="External"/><Relationship Id="rId8" Type="http://schemas.openxmlformats.org/officeDocument/2006/relationships/hyperlink" Target="https://migration.gov.gr/en/synantisi-toy-ypoyrgoy-metanasteysis-kai-asyloy-thanoy-pleyri-me-ton-presvi-tis-aigyptoy-stin-ellada-omar-amer-youssef-i-kalyteri-synergasia-stis-epistrofes-proypothesi-gia-tin-enischysi-tis-nomi/"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2026-07-08T00:40:39+00:00</dcterms:created>
  <dcterms:modified xsi:type="dcterms:W3CDTF">2026-07-08T00:40:39+00:00</dcterms:modified>
</cp:coreProperties>
</file>

<file path=docProps/custom.xml><?xml version="1.0" encoding="utf-8"?>
<Properties xmlns="http://schemas.openxmlformats.org/officeDocument/2006/custom-properties" xmlns:vt="http://schemas.openxmlformats.org/officeDocument/2006/docPropsVTypes"/>
</file>