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Danish Immigration Service temporarily suspends processing of asylum applications from Iran zzzzzz</w:t>
        </w:r>
      </w:hyperlink>
    </w:p>
    <w:p>
      <w:pPr/>
      <w:r>
        <w:rPr/>
        <w:t xml:space="preserve">The Danish Immigration Service has suspended processing of asylum cases involving Iranian nationals following a decision by the Refugee Appeals Board’s Coordination Committee on 12 January 2026, with exceptions for cases not dependent on conditions in Iran (such as Dublin transfers and procedural matters). The suspension will be reviewed at the Committee’s next meeting on 5 February 2026.</w:t>
      </w:r>
    </w:p>
    <w:p>
      <w:pPr/>
      <w:r>
        <w:rPr/>
        <w:t xml:space="preserve">Due to the deteriorating and highly uncertain situation in Iran, Danish authorities have also extended departure deadlines for individuals required to return to Iran. Deadlines to leave Denmark granted from 23 January 2026 onward are automatically extended, while those unable to meet existing deadlines must request extensions with justification and documentation from the issuing authority (Immigration Service or SIRI). </w:t>
      </w:r>
      <w:br/>
      <w:r>
        <w:rPr/>
        <w:t xml:space="preserve"> </w:t>
      </w:r>
    </w:p>
    <w:p>
      <w:pPr/>
      <w:r>
        <w:rPr>
          <w:b w:val="1"/>
          <w:bCs w:val="1"/>
        </w:rPr>
        <w:t xml:space="preserve">Source(s)</w:t>
      </w:r>
    </w:p>
    <w:p>
      <w:pPr>
        <w:numPr>
          <w:ilvl w:val="0"/>
          <w:numId w:val="4"/>
        </w:numPr>
      </w:pPr>
      <w:r>
        <w:rPr/>
        <w:t xml:space="preserve">Danish Immigration Service | Udlændingestyrelsen (23 January, 2026), Information til personer fra Iran [Information for persons from Iran],</w:t>
      </w:r>
      <w:hyperlink r:id="rId8" w:history="1">
        <w:r>
          <w:rPr>
            <w:color w:val="var(--word-link)"/>
          </w:rPr>
          <w:t xml:space="preserve">https://www.nyidanmark.dk/en-GB/News-Front-Page/2026/01/Information-for-persons-from-Iran</w:t>
        </w:r>
      </w:hyperlink>
    </w:p>
    <w:p>
      <w:pPr/>
      <w:r>
        <w:rPr>
          <w:b w:val="1"/>
          <w:bCs w:val="1"/>
        </w:rPr>
        <w:t xml:space="preserve">Date of development</w:t>
      </w:r>
    </w:p>
    <w:p>
      <w:pPr/>
      <w:r>
        <w:rPr/>
        <w:t xml:space="preserve">23.01.2026</w:t>
      </w:r>
    </w:p>
    <w:p>
      <w:pPr/>
      <w:r>
        <w:rPr>
          <w:b w:val="1"/>
          <w:bCs w:val="1"/>
        </w:rPr>
        <w:t xml:space="preserve">Country</w:t>
      </w:r>
    </w:p>
    <w:p>
      <w:pPr/>
      <w:r>
        <w:rPr/>
        <w:t xml:space="preserve">Denmark</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6E57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danish-immigration-service-temporarily-suspends-processing-asylum-applications" TargetMode="External"/><Relationship Id="rId8" Type="http://schemas.openxmlformats.org/officeDocument/2006/relationships/hyperlink" Target="https://www.nyidanmark.dk/en-GB/News-Front-Page/2026/01/Information-for-persons-from-Ira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2026-07-15T20:36:42+00:00</dcterms:created>
  <dcterms:modified xsi:type="dcterms:W3CDTF">2026-07-15T20:36:42+00:00</dcterms:modified>
</cp:coreProperties>
</file>

<file path=docProps/custom.xml><?xml version="1.0" encoding="utf-8"?>
<Properties xmlns="http://schemas.openxmlformats.org/officeDocument/2006/custom-properties" xmlns:vt="http://schemas.openxmlformats.org/officeDocument/2006/docPropsVTypes"/>
</file>