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government and IOM launch project to improve access to affordable housing for migrants zzzzzz</w:t>
        </w:r>
      </w:hyperlink>
    </w:p>
    <w:p>
      <w:pPr/>
      <w:r>
        <w:rPr/>
        <w:t xml:space="preserve">In cooperation with the IOM, the Ministry of Regional Development of the Czech Republic launched a project to improve access to affordable and dignified housing for migrants. The project runs from April to December 2025. This follows the approval of the new Housing Support Act, which foresees the establishment of a network of 115 contact points at the municipal level across all 14 regions of Czechia to provide counselling, guarantees for landlords and prevention of housing loss. These housing contact points will be at the core of the project, which is based on three pillars:</w:t>
      </w:r>
    </w:p>
    <w:p>
      <w:pPr>
        <w:numPr>
          <w:ilvl w:val="0"/>
          <w:numId w:val="4"/>
        </w:numPr>
      </w:pPr>
      <w:r>
        <w:rPr/>
        <w:t xml:space="preserve">Training for staff at housing contact points</w:t>
      </w:r>
    </w:p>
    <w:p>
      <w:pPr>
        <w:numPr>
          <w:ilvl w:val="0"/>
          <w:numId w:val="4"/>
        </w:numPr>
      </w:pPr>
      <w:r>
        <w:rPr/>
        <w:t xml:space="preserve">Development of methodological materials</w:t>
      </w:r>
    </w:p>
    <w:p>
      <w:pPr>
        <w:numPr>
          <w:ilvl w:val="0"/>
          <w:numId w:val="4"/>
        </w:numPr>
      </w:pPr>
      <w:r>
        <w:rPr/>
        <w:t xml:space="preserve">Preparation of regional micro-analyses mapping services available to migrants at the level of municipalities. </w:t>
      </w:r>
    </w:p>
    <w:p>
      <w:pPr/>
      <w:r>
        <w:rPr/>
        <w:t xml:space="preserve">Project activities aim to foster greater independence for migrants, reduce their vulnerability and strengthen cooperation among key stakeholders in the area of housing.</w:t>
      </w:r>
    </w:p>
    <w:p>
      <w:pPr/>
      <w:r>
        <w:rPr>
          <w:b w:val="1"/>
          <w:bCs w:val="1"/>
        </w:rPr>
        <w:t xml:space="preserve">Source(s)</w:t>
      </w:r>
    </w:p>
    <w:p>
      <w:pPr>
        <w:numPr>
          <w:ilvl w:val="0"/>
          <w:numId w:val="5"/>
        </w:numPr>
      </w:pPr>
      <w:r>
        <w:rPr/>
        <w:t xml:space="preserve">International Organization for Migration (5 June, 2025), [IOM supports housing contact point staff on working with migrants in the context of the new Housing Support Act],</w:t>
      </w:r>
      <w:hyperlink r:id="rId8" w:history="1">
        <w:r>
          <w:rPr>
            <w:color w:val="var(--word-link)"/>
          </w:rPr>
          <w:t xml:space="preserve">https://czechia.iom.int/news/iom-supports-housing-contact-point-staff-working-migrants-context-new-housing-support-act</w:t>
        </w:r>
      </w:hyperlink>
    </w:p>
    <w:p>
      <w:pPr/>
      <w:r>
        <w:rPr>
          <w:b w:val="1"/>
          <w:bCs w:val="1"/>
        </w:rPr>
        <w:t xml:space="preserve">Date of development</w:t>
      </w:r>
    </w:p>
    <w:p>
      <w:pPr/>
      <w:r>
        <w:rPr/>
        <w:t xml:space="preserve">05.06.2025</w:t>
      </w:r>
    </w:p>
    <w:p>
      <w:pPr/>
      <w:r>
        <w:rPr>
          <w:b w:val="1"/>
          <w:bCs w:val="1"/>
        </w:rPr>
        <w:t xml:space="preserve">Country</w:t>
      </w:r>
    </w:p>
    <w:p>
      <w:pPr/>
      <w:r>
        <w:rPr/>
        <w:t xml:space="preserve">Czechia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B3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7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government-and-iom-launch-project-improve-access-affordable-housing" TargetMode="External"/><Relationship Id="rId8" Type="http://schemas.openxmlformats.org/officeDocument/2006/relationships/hyperlink" Target="https://czechia.iom.int/news/iom-supports-housing-contact-point-staff-working-migrants-context-new-housing-support-ac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2026-06-15T16:05:06+00:00</dcterms:created>
  <dcterms:modified xsi:type="dcterms:W3CDTF">2026-06-15T16:05:06+00:00</dcterms:modified>
</cp:coreProperties>
</file>

<file path=docProps/custom.xml><?xml version="1.0" encoding="utf-8"?>
<Properties xmlns="http://schemas.openxmlformats.org/officeDocument/2006/custom-properties" xmlns:vt="http://schemas.openxmlformats.org/officeDocument/2006/docPropsVTypes"/>
</file>