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UNICEF Cesty – Pathways project to support refugee and migrant children zzzzzz</w:t>
        </w:r>
      </w:hyperlink>
    </w:p>
    <w:p>
      <w:pPr/>
      <w:r>
        <w:rPr/>
        <w:t xml:space="preserve">Between May and October 2025 the Association for Integration and Migration implemented the UNICEF Cesty -Pathways program, financed by UNICEF. The aim of the project is to provide support to refugee and migrant children and youth and promote their safe work integration, ensure youth empowerment and corporate accountability, while contributing to the sustainability of services within national frameworks for their long-term development</w:t>
      </w:r>
    </w:p>
    <w:p>
      <w:pPr/>
      <w:r>
        <w:rPr>
          <w:b w:val="1"/>
          <w:bCs w:val="1"/>
        </w:rPr>
        <w:t xml:space="preserve">Source(s)</w:t>
      </w:r>
    </w:p>
    <w:p>
      <w:pPr>
        <w:numPr>
          <w:ilvl w:val="0"/>
          <w:numId w:val="4"/>
        </w:numPr>
      </w:pPr>
      <w:r>
        <w:rPr/>
        <w:t xml:space="preserve">Association for Integration and Migration | Sdružení pro integraci a migraci (14 May, 2025), [UNICEF Cesty – Pathways],</w:t>
      </w:r>
      <w:hyperlink r:id="rId8" w:history="1">
        <w:r>
          <w:rPr>
            <w:color w:val="var(--word-link)"/>
          </w:rPr>
          <w:t xml:space="preserve">https://migrace.com/en/projekt/unicef-cesty-pathways/</w:t>
        </w:r>
      </w:hyperlink>
    </w:p>
    <w:p>
      <w:pPr/>
      <w:r>
        <w:rPr>
          <w:b w:val="1"/>
          <w:bCs w:val="1"/>
        </w:rPr>
        <w:t xml:space="preserve">Date of development</w:t>
      </w:r>
    </w:p>
    <w:p>
      <w:pPr/>
      <w:r>
        <w:rPr/>
        <w:t xml:space="preserve">14.05.2025</w:t>
      </w:r>
    </w:p>
    <w:p>
      <w:pPr/>
      <w:r>
        <w:rPr>
          <w:b w:val="1"/>
          <w:bCs w:val="1"/>
        </w:rPr>
        <w:t xml:space="preserve">Country</w:t>
      </w:r>
    </w:p>
    <w:p>
      <w:pPr/>
      <w:r>
        <w:rPr/>
        <w:t xml:space="preserve">Czechia</w:t>
      </w:r>
    </w:p>
    <w:p>
      <w:pPr/>
      <w:r>
        <w:rPr>
          <w:b w:val="1"/>
          <w:bCs w:val="1"/>
        </w:rPr>
        <w:t xml:space="preserve">Thematic area(s)</w:t>
      </w:r>
    </w:p>
    <w:p>
      <w:pPr/>
      <w:r>
        <w:rPr/>
        <w:t xml:space="preserve">Content of protection, Integration, 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EC0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unicef-cesty-pathways-project-support-refugee-and-migrant-children" TargetMode="External"/><Relationship Id="rId8" Type="http://schemas.openxmlformats.org/officeDocument/2006/relationships/hyperlink" Target="https://migrace.com/en/projekt/unicef-cesty-pathway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2026-06-17T17:43:23+00:00</dcterms:created>
  <dcterms:modified xsi:type="dcterms:W3CDTF">2026-06-17T17:43:23+00:00</dcterms:modified>
</cp:coreProperties>
</file>

<file path=docProps/custom.xml><?xml version="1.0" encoding="utf-8"?>
<Properties xmlns="http://schemas.openxmlformats.org/officeDocument/2006/custom-properties" xmlns:vt="http://schemas.openxmlformats.org/officeDocument/2006/docPropsVTypes"/>
</file>